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82DD" w14:textId="77777777" w:rsidR="003D1DC6" w:rsidRDefault="00B160A6" w:rsidP="003D1DC6">
      <w:pPr>
        <w:rPr>
          <w:rFonts w:asciiTheme="minorHAnsi" w:hAnsiTheme="minorHAnsi"/>
          <w:b/>
          <w:noProof/>
          <w:sz w:val="40"/>
          <w:szCs w:val="40"/>
          <w:lang w:eastAsia="en-AU"/>
        </w:rPr>
      </w:pPr>
      <w:r w:rsidRPr="00471190">
        <w:rPr>
          <w:rFonts w:asciiTheme="minorHAnsi" w:hAnsiTheme="minorHAnsi"/>
          <w:noProof/>
          <w:sz w:val="32"/>
          <w:lang w:eastAsia="en-AU"/>
        </w:rPr>
        <w:drawing>
          <wp:inline distT="0" distB="0" distL="0" distR="0" wp14:anchorId="73948568" wp14:editId="23CECEA2">
            <wp:extent cx="1389033" cy="561975"/>
            <wp:effectExtent l="19050" t="0" r="1617" b="0"/>
            <wp:docPr id="1" name="Picture 1" descr="Cabrini Master logo horizontal Mono (Apr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rini Master logo horizontal Mono (Apr2012)"/>
                    <pic:cNvPicPr>
                      <a:picLocks noChangeAspect="1" noChangeArrowheads="1"/>
                    </pic:cNvPicPr>
                  </pic:nvPicPr>
                  <pic:blipFill>
                    <a:blip r:embed="rId8" cstate="print"/>
                    <a:srcRect/>
                    <a:stretch>
                      <a:fillRect/>
                    </a:stretch>
                  </pic:blipFill>
                  <pic:spPr bwMode="auto">
                    <a:xfrm>
                      <a:off x="0" y="0"/>
                      <a:ext cx="1389033" cy="561975"/>
                    </a:xfrm>
                    <a:prstGeom prst="rect">
                      <a:avLst/>
                    </a:prstGeom>
                    <a:noFill/>
                    <a:ln w="9525">
                      <a:noFill/>
                      <a:miter lim="800000"/>
                      <a:headEnd/>
                      <a:tailEnd/>
                    </a:ln>
                  </pic:spPr>
                </pic:pic>
              </a:graphicData>
            </a:graphic>
          </wp:inline>
        </w:drawing>
      </w:r>
    </w:p>
    <w:p w14:paraId="2EA8FDE7" w14:textId="77777777" w:rsidR="00A46E9F" w:rsidRPr="00FF09E7" w:rsidRDefault="00C614B7" w:rsidP="003D1DC6">
      <w:pPr>
        <w:jc w:val="center"/>
        <w:rPr>
          <w:rFonts w:asciiTheme="minorHAnsi" w:hAnsiTheme="minorHAnsi"/>
          <w:b/>
          <w:sz w:val="36"/>
          <w:szCs w:val="36"/>
        </w:rPr>
      </w:pPr>
      <w:r w:rsidRPr="00FF09E7">
        <w:rPr>
          <w:rFonts w:asciiTheme="minorHAnsi" w:hAnsiTheme="minorHAnsi"/>
          <w:b/>
          <w:sz w:val="36"/>
          <w:szCs w:val="36"/>
        </w:rPr>
        <w:t>POSITION DESCRIPTION</w:t>
      </w:r>
    </w:p>
    <w:p w14:paraId="24214171" w14:textId="77777777" w:rsidR="006C3B04" w:rsidRPr="00471190" w:rsidRDefault="006C3B04" w:rsidP="00640B73">
      <w:pPr>
        <w:jc w:val="center"/>
        <w:rPr>
          <w:rFonts w:asciiTheme="minorHAnsi" w:hAnsiTheme="minorHAnsi"/>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6401"/>
      </w:tblGrid>
      <w:tr w:rsidR="002E72BF" w:rsidRPr="00471190" w14:paraId="5652D684" w14:textId="77777777" w:rsidTr="007B6E47">
        <w:trPr>
          <w:trHeight w:val="413"/>
        </w:trPr>
        <w:tc>
          <w:tcPr>
            <w:tcW w:w="3369" w:type="dxa"/>
            <w:shd w:val="solid" w:color="D9D9D9" w:fill="auto"/>
            <w:vAlign w:val="center"/>
          </w:tcPr>
          <w:p w14:paraId="2AD847FF" w14:textId="77777777" w:rsidR="00F045AB" w:rsidRPr="00471190" w:rsidRDefault="00C614B7" w:rsidP="00F045AB">
            <w:pPr>
              <w:rPr>
                <w:rFonts w:asciiTheme="minorHAnsi" w:hAnsiTheme="minorHAnsi"/>
                <w:b/>
                <w:sz w:val="22"/>
                <w:szCs w:val="22"/>
              </w:rPr>
            </w:pPr>
            <w:r w:rsidRPr="00471190">
              <w:rPr>
                <w:rFonts w:asciiTheme="minorHAnsi" w:hAnsiTheme="minorHAnsi"/>
                <w:b/>
                <w:sz w:val="22"/>
                <w:szCs w:val="22"/>
              </w:rPr>
              <w:t>Position Title</w:t>
            </w:r>
          </w:p>
        </w:tc>
        <w:tc>
          <w:tcPr>
            <w:tcW w:w="6520" w:type="dxa"/>
            <w:vAlign w:val="center"/>
          </w:tcPr>
          <w:p w14:paraId="464EC11A" w14:textId="53F8D7B0" w:rsidR="00F045AB" w:rsidRPr="00471190" w:rsidRDefault="006578AE" w:rsidP="00AC290C">
            <w:pPr>
              <w:rPr>
                <w:rFonts w:asciiTheme="minorHAnsi" w:hAnsiTheme="minorHAnsi"/>
                <w:b/>
                <w:color w:val="000000"/>
                <w:sz w:val="22"/>
                <w:szCs w:val="22"/>
              </w:rPr>
            </w:pPr>
            <w:r>
              <w:rPr>
                <w:rFonts w:asciiTheme="minorHAnsi" w:hAnsiTheme="minorHAnsi"/>
                <w:b/>
                <w:color w:val="000000"/>
                <w:sz w:val="22"/>
                <w:szCs w:val="22"/>
              </w:rPr>
              <w:t>Medical Imaging Technologist (Grade 3)</w:t>
            </w:r>
          </w:p>
        </w:tc>
      </w:tr>
      <w:tr w:rsidR="002E72BF" w:rsidRPr="00471190" w14:paraId="401B716A" w14:textId="77777777" w:rsidTr="007B6E47">
        <w:trPr>
          <w:trHeight w:val="419"/>
        </w:trPr>
        <w:tc>
          <w:tcPr>
            <w:tcW w:w="3369" w:type="dxa"/>
            <w:shd w:val="solid" w:color="D9D9D9" w:fill="auto"/>
            <w:vAlign w:val="center"/>
          </w:tcPr>
          <w:p w14:paraId="42FC5826" w14:textId="77777777" w:rsidR="00F045AB" w:rsidRPr="00471190" w:rsidRDefault="00C614B7" w:rsidP="00F045AB">
            <w:pPr>
              <w:rPr>
                <w:rFonts w:asciiTheme="minorHAnsi" w:hAnsiTheme="minorHAnsi"/>
                <w:b/>
                <w:sz w:val="22"/>
                <w:szCs w:val="22"/>
              </w:rPr>
            </w:pPr>
            <w:r w:rsidRPr="00471190">
              <w:rPr>
                <w:rFonts w:asciiTheme="minorHAnsi" w:hAnsiTheme="minorHAnsi"/>
                <w:b/>
                <w:sz w:val="22"/>
                <w:szCs w:val="22"/>
              </w:rPr>
              <w:t>Reports to</w:t>
            </w:r>
            <w:r w:rsidR="00A46E9F" w:rsidRPr="00471190">
              <w:rPr>
                <w:rFonts w:asciiTheme="minorHAnsi" w:hAnsiTheme="minorHAnsi"/>
                <w:b/>
                <w:sz w:val="22"/>
                <w:szCs w:val="22"/>
              </w:rPr>
              <w:t xml:space="preserve"> (</w:t>
            </w:r>
            <w:r w:rsidR="000F126B" w:rsidRPr="00471190">
              <w:rPr>
                <w:rFonts w:asciiTheme="minorHAnsi" w:hAnsiTheme="minorHAnsi"/>
                <w:b/>
                <w:sz w:val="22"/>
                <w:szCs w:val="22"/>
              </w:rPr>
              <w:t>T</w:t>
            </w:r>
            <w:r w:rsidR="00A46E9F" w:rsidRPr="00471190">
              <w:rPr>
                <w:rFonts w:asciiTheme="minorHAnsi" w:hAnsiTheme="minorHAnsi"/>
                <w:b/>
                <w:sz w:val="22"/>
                <w:szCs w:val="22"/>
              </w:rPr>
              <w:t>itle)</w:t>
            </w:r>
          </w:p>
        </w:tc>
        <w:tc>
          <w:tcPr>
            <w:tcW w:w="6520" w:type="dxa"/>
            <w:vAlign w:val="center"/>
          </w:tcPr>
          <w:p w14:paraId="65CE8D9B" w14:textId="2AEF4E59" w:rsidR="00F045AB" w:rsidRPr="00471190" w:rsidRDefault="006578AE" w:rsidP="00093039">
            <w:pPr>
              <w:rPr>
                <w:rFonts w:asciiTheme="minorHAnsi" w:hAnsiTheme="minorHAnsi"/>
                <w:b/>
                <w:sz w:val="22"/>
                <w:szCs w:val="22"/>
              </w:rPr>
            </w:pPr>
            <w:r>
              <w:rPr>
                <w:rFonts w:asciiTheme="minorHAnsi" w:hAnsiTheme="minorHAnsi"/>
                <w:b/>
                <w:sz w:val="22"/>
                <w:szCs w:val="22"/>
              </w:rPr>
              <w:t>Chief Medical Imaging Technologist</w:t>
            </w:r>
          </w:p>
        </w:tc>
      </w:tr>
      <w:tr w:rsidR="00FC04D0" w:rsidRPr="00471190" w14:paraId="05950F8F" w14:textId="77777777" w:rsidTr="007B6E47">
        <w:trPr>
          <w:trHeight w:val="411"/>
        </w:trPr>
        <w:tc>
          <w:tcPr>
            <w:tcW w:w="3369" w:type="dxa"/>
            <w:shd w:val="solid" w:color="D9D9D9" w:fill="auto"/>
            <w:vAlign w:val="center"/>
          </w:tcPr>
          <w:p w14:paraId="77DABDE1" w14:textId="77777777" w:rsidR="00FC04D0" w:rsidRPr="00471190" w:rsidRDefault="00D83660" w:rsidP="00F045AB">
            <w:pPr>
              <w:rPr>
                <w:rFonts w:asciiTheme="minorHAnsi" w:hAnsiTheme="minorHAnsi"/>
                <w:b/>
                <w:sz w:val="22"/>
                <w:szCs w:val="22"/>
              </w:rPr>
            </w:pPr>
            <w:r>
              <w:rPr>
                <w:rFonts w:asciiTheme="minorHAnsi" w:hAnsiTheme="minorHAnsi"/>
                <w:b/>
                <w:sz w:val="22"/>
                <w:szCs w:val="22"/>
              </w:rPr>
              <w:t>Group</w:t>
            </w:r>
            <w:r w:rsidR="00FC04D0" w:rsidRPr="00471190">
              <w:rPr>
                <w:rFonts w:asciiTheme="minorHAnsi" w:hAnsiTheme="minorHAnsi"/>
                <w:b/>
                <w:sz w:val="22"/>
                <w:szCs w:val="22"/>
              </w:rPr>
              <w:t xml:space="preserve"> Director</w:t>
            </w:r>
            <w:r w:rsidR="0020603E">
              <w:rPr>
                <w:rFonts w:asciiTheme="minorHAnsi" w:hAnsiTheme="minorHAnsi"/>
                <w:b/>
                <w:sz w:val="22"/>
                <w:szCs w:val="22"/>
              </w:rPr>
              <w:t>/ Chief</w:t>
            </w:r>
          </w:p>
        </w:tc>
        <w:tc>
          <w:tcPr>
            <w:tcW w:w="6520" w:type="dxa"/>
            <w:vAlign w:val="center"/>
          </w:tcPr>
          <w:p w14:paraId="1DB360CB" w14:textId="09379F9D" w:rsidR="00FC04D0" w:rsidRPr="00471190" w:rsidRDefault="00D83660" w:rsidP="00D83660">
            <w:pPr>
              <w:rPr>
                <w:rFonts w:asciiTheme="minorHAnsi" w:hAnsiTheme="minorHAnsi"/>
                <w:b/>
                <w:sz w:val="22"/>
                <w:szCs w:val="22"/>
              </w:rPr>
            </w:pPr>
            <w:r>
              <w:rPr>
                <w:rFonts w:asciiTheme="minorHAnsi" w:hAnsiTheme="minorHAnsi"/>
                <w:b/>
                <w:sz w:val="22"/>
                <w:szCs w:val="22"/>
              </w:rPr>
              <w:t xml:space="preserve">Group </w:t>
            </w:r>
            <w:r w:rsidR="00704ADF">
              <w:rPr>
                <w:rFonts w:asciiTheme="minorHAnsi" w:hAnsiTheme="minorHAnsi"/>
                <w:b/>
                <w:sz w:val="22"/>
                <w:szCs w:val="22"/>
              </w:rPr>
              <w:t>Director</w:t>
            </w:r>
            <w:r>
              <w:rPr>
                <w:rFonts w:asciiTheme="minorHAnsi" w:hAnsiTheme="minorHAnsi"/>
                <w:b/>
                <w:sz w:val="22"/>
                <w:szCs w:val="22"/>
              </w:rPr>
              <w:t>,</w:t>
            </w:r>
            <w:r w:rsidR="006578AE">
              <w:rPr>
                <w:rFonts w:asciiTheme="minorHAnsi" w:hAnsiTheme="minorHAnsi"/>
                <w:b/>
                <w:sz w:val="22"/>
                <w:szCs w:val="22"/>
              </w:rPr>
              <w:t xml:space="preserve"> Medical Services and Clinical Governance</w:t>
            </w:r>
          </w:p>
        </w:tc>
      </w:tr>
      <w:tr w:rsidR="00A46E9F" w:rsidRPr="00471190" w14:paraId="30720BEB" w14:textId="77777777" w:rsidTr="007B6E47">
        <w:trPr>
          <w:trHeight w:val="411"/>
        </w:trPr>
        <w:tc>
          <w:tcPr>
            <w:tcW w:w="3369" w:type="dxa"/>
            <w:shd w:val="solid" w:color="D9D9D9" w:fill="auto"/>
            <w:vAlign w:val="center"/>
          </w:tcPr>
          <w:p w14:paraId="4282A330" w14:textId="77777777" w:rsidR="00F045AB" w:rsidRPr="00471190" w:rsidRDefault="00A46E9F" w:rsidP="00F045AB">
            <w:pPr>
              <w:rPr>
                <w:rFonts w:asciiTheme="minorHAnsi" w:hAnsiTheme="minorHAnsi"/>
                <w:b/>
                <w:sz w:val="22"/>
                <w:szCs w:val="22"/>
              </w:rPr>
            </w:pPr>
            <w:r w:rsidRPr="00471190">
              <w:rPr>
                <w:rFonts w:asciiTheme="minorHAnsi" w:hAnsiTheme="minorHAnsi"/>
                <w:b/>
                <w:sz w:val="22"/>
                <w:szCs w:val="22"/>
              </w:rPr>
              <w:t>Department</w:t>
            </w:r>
          </w:p>
        </w:tc>
        <w:tc>
          <w:tcPr>
            <w:tcW w:w="6520" w:type="dxa"/>
            <w:vAlign w:val="center"/>
          </w:tcPr>
          <w:p w14:paraId="28BB31CB" w14:textId="224716CC" w:rsidR="00F045AB" w:rsidRPr="00471190" w:rsidRDefault="006578AE" w:rsidP="00660EEC">
            <w:pPr>
              <w:rPr>
                <w:rFonts w:asciiTheme="minorHAnsi" w:hAnsiTheme="minorHAnsi"/>
                <w:b/>
                <w:sz w:val="22"/>
                <w:szCs w:val="22"/>
              </w:rPr>
            </w:pPr>
            <w:r>
              <w:rPr>
                <w:rFonts w:asciiTheme="minorHAnsi" w:hAnsiTheme="minorHAnsi"/>
                <w:b/>
                <w:sz w:val="22"/>
                <w:szCs w:val="22"/>
              </w:rPr>
              <w:t>Medical Imaging</w:t>
            </w:r>
          </w:p>
        </w:tc>
      </w:tr>
      <w:tr w:rsidR="00FC04D0" w:rsidRPr="00471190" w14:paraId="1B06E67C" w14:textId="77777777" w:rsidTr="007B6E47">
        <w:trPr>
          <w:trHeight w:val="417"/>
        </w:trPr>
        <w:tc>
          <w:tcPr>
            <w:tcW w:w="3369" w:type="dxa"/>
            <w:shd w:val="solid" w:color="D9D9D9" w:fill="auto"/>
            <w:vAlign w:val="center"/>
          </w:tcPr>
          <w:p w14:paraId="224001AD" w14:textId="77777777" w:rsidR="00FC04D0" w:rsidRPr="00471190" w:rsidRDefault="00FC04D0" w:rsidP="00F045AB">
            <w:pPr>
              <w:rPr>
                <w:rFonts w:asciiTheme="minorHAnsi" w:hAnsiTheme="minorHAnsi"/>
                <w:b/>
                <w:sz w:val="22"/>
                <w:szCs w:val="22"/>
              </w:rPr>
            </w:pPr>
            <w:r w:rsidRPr="00471190">
              <w:rPr>
                <w:rFonts w:asciiTheme="minorHAnsi" w:hAnsiTheme="minorHAnsi"/>
                <w:b/>
                <w:sz w:val="22"/>
                <w:szCs w:val="22"/>
              </w:rPr>
              <w:t>Position Location</w:t>
            </w:r>
          </w:p>
        </w:tc>
        <w:tc>
          <w:tcPr>
            <w:tcW w:w="6520" w:type="dxa"/>
            <w:vAlign w:val="center"/>
          </w:tcPr>
          <w:p w14:paraId="0C8D1262" w14:textId="2077A5E9" w:rsidR="00FC04D0" w:rsidRPr="00471190" w:rsidRDefault="006578AE" w:rsidP="00AC290C">
            <w:pPr>
              <w:rPr>
                <w:rFonts w:asciiTheme="minorHAnsi" w:hAnsiTheme="minorHAnsi"/>
                <w:b/>
                <w:sz w:val="22"/>
                <w:szCs w:val="22"/>
              </w:rPr>
            </w:pPr>
            <w:r>
              <w:rPr>
                <w:rFonts w:asciiTheme="minorHAnsi" w:hAnsiTheme="minorHAnsi"/>
                <w:b/>
                <w:sz w:val="22"/>
                <w:szCs w:val="22"/>
              </w:rPr>
              <w:t>Malvern &amp; Brighton</w:t>
            </w:r>
          </w:p>
        </w:tc>
      </w:tr>
      <w:tr w:rsidR="002E72BF" w:rsidRPr="00471190" w14:paraId="7BC7EB38" w14:textId="77777777" w:rsidTr="007B6E47">
        <w:trPr>
          <w:trHeight w:val="417"/>
        </w:trPr>
        <w:tc>
          <w:tcPr>
            <w:tcW w:w="3369" w:type="dxa"/>
            <w:shd w:val="solid" w:color="D9D9D9" w:fill="auto"/>
            <w:vAlign w:val="center"/>
          </w:tcPr>
          <w:p w14:paraId="72C4F551" w14:textId="77777777" w:rsidR="00C614B7" w:rsidRPr="00471190" w:rsidRDefault="00F045AB" w:rsidP="00F045AB">
            <w:pPr>
              <w:rPr>
                <w:rFonts w:asciiTheme="minorHAnsi" w:hAnsiTheme="minorHAnsi"/>
                <w:b/>
                <w:sz w:val="22"/>
                <w:szCs w:val="22"/>
              </w:rPr>
            </w:pPr>
            <w:r w:rsidRPr="00471190">
              <w:rPr>
                <w:rFonts w:asciiTheme="minorHAnsi" w:hAnsiTheme="minorHAnsi"/>
                <w:b/>
                <w:sz w:val="22"/>
                <w:szCs w:val="22"/>
              </w:rPr>
              <w:t>Award/Agreement</w:t>
            </w:r>
          </w:p>
        </w:tc>
        <w:tc>
          <w:tcPr>
            <w:tcW w:w="6520" w:type="dxa"/>
            <w:vAlign w:val="center"/>
          </w:tcPr>
          <w:p w14:paraId="09040F34" w14:textId="77777777" w:rsidR="00C614B7" w:rsidRPr="00471190" w:rsidRDefault="00AC290C" w:rsidP="00AC290C">
            <w:pPr>
              <w:rPr>
                <w:rFonts w:asciiTheme="minorHAnsi" w:hAnsiTheme="minorHAnsi"/>
                <w:b/>
                <w:sz w:val="22"/>
                <w:szCs w:val="22"/>
              </w:rPr>
            </w:pPr>
            <w:r w:rsidRPr="00471190">
              <w:rPr>
                <w:rFonts w:asciiTheme="minorHAnsi" w:hAnsiTheme="minorHAnsi"/>
                <w:b/>
                <w:sz w:val="22"/>
                <w:szCs w:val="22"/>
              </w:rPr>
              <w:t xml:space="preserve">Salary </w:t>
            </w:r>
            <w:r w:rsidR="00F045AB" w:rsidRPr="00471190">
              <w:rPr>
                <w:rFonts w:asciiTheme="minorHAnsi" w:hAnsiTheme="minorHAnsi"/>
                <w:b/>
                <w:sz w:val="22"/>
                <w:szCs w:val="22"/>
              </w:rPr>
              <w:t xml:space="preserve">&amp; Conditions </w:t>
            </w:r>
            <w:r w:rsidRPr="00471190">
              <w:rPr>
                <w:rFonts w:asciiTheme="minorHAnsi" w:hAnsiTheme="minorHAnsi"/>
                <w:b/>
                <w:sz w:val="22"/>
                <w:szCs w:val="22"/>
              </w:rPr>
              <w:t>in accordance with</w:t>
            </w:r>
            <w:r w:rsidR="00F045AB" w:rsidRPr="00471190">
              <w:rPr>
                <w:rFonts w:asciiTheme="minorHAnsi" w:hAnsiTheme="minorHAnsi"/>
                <w:b/>
                <w:sz w:val="22"/>
                <w:szCs w:val="22"/>
              </w:rPr>
              <w:t xml:space="preserve"> Contract of Employment</w:t>
            </w:r>
          </w:p>
        </w:tc>
      </w:tr>
      <w:tr w:rsidR="00062615" w:rsidRPr="00471190" w14:paraId="3FAEB1CF" w14:textId="77777777" w:rsidTr="007B6E47">
        <w:trPr>
          <w:trHeight w:val="417"/>
        </w:trPr>
        <w:tc>
          <w:tcPr>
            <w:tcW w:w="3369" w:type="dxa"/>
            <w:shd w:val="solid" w:color="D9D9D9" w:fill="auto"/>
            <w:vAlign w:val="center"/>
          </w:tcPr>
          <w:p w14:paraId="3F97BF6D" w14:textId="77777777" w:rsidR="00062615" w:rsidRPr="00471190" w:rsidRDefault="00062615" w:rsidP="00F045AB">
            <w:pPr>
              <w:rPr>
                <w:rFonts w:asciiTheme="minorHAnsi" w:hAnsiTheme="minorHAnsi"/>
                <w:b/>
                <w:sz w:val="22"/>
                <w:szCs w:val="22"/>
              </w:rPr>
            </w:pPr>
            <w:r w:rsidRPr="00471190">
              <w:rPr>
                <w:rFonts w:asciiTheme="minorHAnsi" w:hAnsiTheme="minorHAnsi"/>
                <w:b/>
                <w:sz w:val="22"/>
                <w:szCs w:val="22"/>
              </w:rPr>
              <w:t>Delegation of Authority Level</w:t>
            </w:r>
          </w:p>
        </w:tc>
        <w:tc>
          <w:tcPr>
            <w:tcW w:w="6520" w:type="dxa"/>
            <w:vAlign w:val="center"/>
          </w:tcPr>
          <w:p w14:paraId="3B978AA5" w14:textId="77777777" w:rsidR="00062615" w:rsidRPr="00471190" w:rsidRDefault="00062615" w:rsidP="00AC290C">
            <w:pPr>
              <w:rPr>
                <w:rFonts w:asciiTheme="minorHAnsi" w:hAnsiTheme="minorHAnsi"/>
                <w:b/>
                <w:sz w:val="22"/>
                <w:szCs w:val="22"/>
              </w:rPr>
            </w:pPr>
          </w:p>
        </w:tc>
      </w:tr>
    </w:tbl>
    <w:p w14:paraId="2BE8322F" w14:textId="77777777" w:rsidR="0016296A" w:rsidRPr="00471190" w:rsidRDefault="0016296A" w:rsidP="000F126B">
      <w:pPr>
        <w:jc w:val="both"/>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C93925" w:rsidRPr="00471190" w14:paraId="17A66DC3" w14:textId="77777777" w:rsidTr="00A10DF6">
        <w:tc>
          <w:tcPr>
            <w:tcW w:w="9889" w:type="dxa"/>
            <w:shd w:val="solid" w:color="D9D9D9" w:fill="auto"/>
          </w:tcPr>
          <w:p w14:paraId="05DA02B4" w14:textId="77777777" w:rsidR="00AF4AB6" w:rsidRPr="00471190" w:rsidRDefault="00EF4F83" w:rsidP="00281C36">
            <w:pPr>
              <w:rPr>
                <w:rFonts w:asciiTheme="minorHAnsi" w:hAnsiTheme="minorHAnsi"/>
                <w:b/>
                <w:sz w:val="22"/>
                <w:szCs w:val="22"/>
              </w:rPr>
            </w:pPr>
            <w:r w:rsidRPr="00471190">
              <w:rPr>
                <w:rFonts w:asciiTheme="minorHAnsi" w:hAnsiTheme="minorHAnsi"/>
                <w:b/>
                <w:sz w:val="22"/>
                <w:szCs w:val="22"/>
              </w:rPr>
              <w:t>Position Summary &amp; Role Purpose</w:t>
            </w:r>
          </w:p>
        </w:tc>
      </w:tr>
    </w:tbl>
    <w:p w14:paraId="66CD986C" w14:textId="77777777" w:rsidR="000909FD" w:rsidRDefault="000909FD" w:rsidP="003D1DC6">
      <w:pPr>
        <w:pStyle w:val="BodyTextIndent2"/>
        <w:spacing w:after="0" w:line="240" w:lineRule="auto"/>
        <w:ind w:left="0"/>
        <w:jc w:val="both"/>
        <w:rPr>
          <w:rFonts w:asciiTheme="minorHAnsi" w:hAnsiTheme="minorHAnsi"/>
          <w:sz w:val="12"/>
          <w:szCs w:val="12"/>
        </w:rPr>
      </w:pPr>
    </w:p>
    <w:p w14:paraId="5113058A" w14:textId="77777777" w:rsidR="006578AE" w:rsidRDefault="006578AE" w:rsidP="006578AE">
      <w:pPr>
        <w:pStyle w:val="BodyTextIndent2"/>
        <w:spacing w:after="0" w:line="240" w:lineRule="auto"/>
        <w:ind w:left="0"/>
        <w:jc w:val="both"/>
        <w:rPr>
          <w:rFonts w:asciiTheme="minorHAnsi" w:hAnsiTheme="minorHAnsi"/>
          <w:sz w:val="22"/>
          <w:szCs w:val="22"/>
        </w:rPr>
      </w:pPr>
      <w:r>
        <w:rPr>
          <w:rFonts w:asciiTheme="minorHAnsi" w:hAnsiTheme="minorHAnsi"/>
          <w:sz w:val="22"/>
          <w:szCs w:val="22"/>
        </w:rPr>
        <w:t>The role of Medical Imaging Technologist Grade 3 is an experienced Medical Imaging Technologist with multiple specialist skills, expertise and knowledge, and is responsible for performing and assisting with radiographic procedures efficiently and accurately, conscious of the standards required and conforming to the ALARA principle to produce the highest diagnostic quality image(s) in accordance with the Missions and Values of Cabrini.</w:t>
      </w:r>
    </w:p>
    <w:p w14:paraId="61C86602" w14:textId="77777777" w:rsidR="006578AE" w:rsidRDefault="006578AE" w:rsidP="006578AE">
      <w:pPr>
        <w:pStyle w:val="BodyTextIndent2"/>
        <w:spacing w:after="0" w:line="240" w:lineRule="auto"/>
        <w:ind w:left="0"/>
        <w:jc w:val="both"/>
        <w:rPr>
          <w:rFonts w:asciiTheme="minorHAnsi" w:hAnsiTheme="minorHAnsi"/>
          <w:sz w:val="22"/>
          <w:szCs w:val="22"/>
        </w:rPr>
      </w:pPr>
    </w:p>
    <w:p w14:paraId="5FFE43A0" w14:textId="77777777" w:rsidR="006578AE" w:rsidRDefault="006578AE" w:rsidP="006578AE">
      <w:pPr>
        <w:pStyle w:val="BodyTextIndent2"/>
        <w:spacing w:after="0" w:line="240" w:lineRule="auto"/>
        <w:ind w:left="0"/>
        <w:jc w:val="both"/>
        <w:rPr>
          <w:rFonts w:asciiTheme="minorHAnsi" w:hAnsiTheme="minorHAnsi"/>
          <w:sz w:val="22"/>
          <w:szCs w:val="22"/>
        </w:rPr>
      </w:pPr>
      <w:r>
        <w:rPr>
          <w:rFonts w:asciiTheme="minorHAnsi" w:hAnsiTheme="minorHAnsi"/>
          <w:sz w:val="22"/>
          <w:szCs w:val="22"/>
        </w:rPr>
        <w:t xml:space="preserve">The position of Medical Imaging Technologist Grade 3 participates and implements initiatives to support and promote Cabrini’s mission and values and for the provision of </w:t>
      </w:r>
      <w:proofErr w:type="gramStart"/>
      <w:r>
        <w:rPr>
          <w:rFonts w:asciiTheme="minorHAnsi" w:hAnsiTheme="minorHAnsi"/>
          <w:sz w:val="22"/>
          <w:szCs w:val="22"/>
        </w:rPr>
        <w:t>person centred</w:t>
      </w:r>
      <w:proofErr w:type="gramEnd"/>
      <w:r>
        <w:rPr>
          <w:rFonts w:asciiTheme="minorHAnsi" w:hAnsiTheme="minorHAnsi"/>
          <w:sz w:val="22"/>
          <w:szCs w:val="22"/>
        </w:rPr>
        <w:t xml:space="preserve"> care to ensure every patient receives compassionate, competent care and quality medical imaging service.</w:t>
      </w:r>
    </w:p>
    <w:p w14:paraId="3875365B" w14:textId="77777777" w:rsidR="006578AE" w:rsidRDefault="006578AE" w:rsidP="006578AE">
      <w:pPr>
        <w:pStyle w:val="BodyTextIndent2"/>
        <w:spacing w:after="0" w:line="240" w:lineRule="auto"/>
        <w:ind w:left="0"/>
        <w:jc w:val="both"/>
        <w:rPr>
          <w:rFonts w:asciiTheme="minorHAnsi" w:hAnsiTheme="minorHAnsi"/>
          <w:sz w:val="22"/>
          <w:szCs w:val="22"/>
        </w:rPr>
      </w:pPr>
    </w:p>
    <w:p w14:paraId="03B303C0" w14:textId="77777777" w:rsidR="006578AE" w:rsidRDefault="006578AE" w:rsidP="006578AE">
      <w:pPr>
        <w:pStyle w:val="BodyTextIndent2"/>
        <w:spacing w:after="0" w:line="240" w:lineRule="auto"/>
        <w:ind w:left="0"/>
        <w:jc w:val="both"/>
        <w:rPr>
          <w:rFonts w:asciiTheme="minorHAnsi" w:hAnsiTheme="minorHAnsi"/>
          <w:sz w:val="22"/>
          <w:szCs w:val="22"/>
        </w:rPr>
      </w:pPr>
      <w:r>
        <w:rPr>
          <w:rFonts w:asciiTheme="minorHAnsi" w:hAnsiTheme="minorHAnsi"/>
          <w:sz w:val="22"/>
          <w:szCs w:val="22"/>
        </w:rPr>
        <w:t>A Medical Imaging Technologist Grade 3 is recognised as having high levels of specialised knowledge and performance and additional responsibilities as recognised by the Chief Radiographer and the Manager Medical Imaging.</w:t>
      </w:r>
    </w:p>
    <w:p w14:paraId="05A38331" w14:textId="77777777" w:rsidR="006578AE" w:rsidRPr="00471190" w:rsidRDefault="006578AE" w:rsidP="006578AE">
      <w:pPr>
        <w:pStyle w:val="Header"/>
        <w:tabs>
          <w:tab w:val="clear" w:pos="4153"/>
          <w:tab w:val="clear" w:pos="8306"/>
        </w:tabs>
        <w:jc w:val="both"/>
        <w:rPr>
          <w:rFonts w:asciiTheme="minorHAnsi" w:hAnsiTheme="minorHAnsi"/>
          <w:sz w:val="22"/>
          <w:szCs w:val="22"/>
        </w:rPr>
      </w:pPr>
    </w:p>
    <w:p w14:paraId="2D318098" w14:textId="77777777" w:rsidR="00AD0860" w:rsidRDefault="00AD0860" w:rsidP="003D1DC6">
      <w:pPr>
        <w:pStyle w:val="BodyTextIndent2"/>
        <w:spacing w:after="0" w:line="240" w:lineRule="auto"/>
        <w:ind w:left="0"/>
        <w:jc w:val="both"/>
        <w:rPr>
          <w:rFonts w:asciiTheme="minorHAnsi" w:hAnsiTheme="minorHAnsi"/>
          <w:sz w:val="12"/>
          <w:szCs w:val="12"/>
        </w:rPr>
      </w:pPr>
    </w:p>
    <w:p w14:paraId="5F1F01E3" w14:textId="77777777" w:rsidR="00AD0860" w:rsidRDefault="00AD0860" w:rsidP="003D1DC6">
      <w:pPr>
        <w:pStyle w:val="BodyTextIndent2"/>
        <w:spacing w:after="0" w:line="240" w:lineRule="auto"/>
        <w:ind w:left="0"/>
        <w:jc w:val="both"/>
        <w:rPr>
          <w:rFonts w:asciiTheme="minorHAnsi" w:hAnsiTheme="minorHAnsi"/>
          <w:sz w:val="12"/>
          <w:szCs w:val="12"/>
        </w:rPr>
      </w:pPr>
    </w:p>
    <w:p w14:paraId="439843EC" w14:textId="77777777" w:rsidR="00AD0860" w:rsidRPr="005D5486" w:rsidRDefault="00AD0860" w:rsidP="003D1DC6">
      <w:pPr>
        <w:pStyle w:val="BodyTextIndent2"/>
        <w:spacing w:after="0" w:line="240" w:lineRule="auto"/>
        <w:ind w:left="0"/>
        <w:jc w:val="both"/>
        <w:rPr>
          <w:rFonts w:asciiTheme="minorHAnsi" w:hAnsiTheme="minorHAnsi"/>
          <w:sz w:val="12"/>
          <w:szCs w:val="12"/>
        </w:rPr>
      </w:pPr>
    </w:p>
    <w:p w14:paraId="43728223" w14:textId="77777777" w:rsidR="00D13E77" w:rsidRPr="005D5486" w:rsidRDefault="00D13E77" w:rsidP="003D1DC6">
      <w:pPr>
        <w:pStyle w:val="Header"/>
        <w:tabs>
          <w:tab w:val="clear" w:pos="4153"/>
          <w:tab w:val="clear" w:pos="8306"/>
        </w:tabs>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EF4F83" w:rsidRPr="00471190" w14:paraId="1B0D5B72" w14:textId="77777777" w:rsidTr="00A10DF6">
        <w:tc>
          <w:tcPr>
            <w:tcW w:w="9889" w:type="dxa"/>
            <w:shd w:val="solid" w:color="D9D9D9" w:fill="auto"/>
          </w:tcPr>
          <w:p w14:paraId="1AF7448B" w14:textId="77777777" w:rsidR="00EF4F83" w:rsidRPr="00471190" w:rsidRDefault="006C49B2" w:rsidP="00281C36">
            <w:pPr>
              <w:rPr>
                <w:rFonts w:asciiTheme="minorHAnsi" w:hAnsiTheme="minorHAnsi"/>
                <w:b/>
                <w:sz w:val="22"/>
                <w:szCs w:val="22"/>
              </w:rPr>
            </w:pPr>
            <w:r w:rsidRPr="00471190">
              <w:rPr>
                <w:rFonts w:asciiTheme="minorHAnsi" w:hAnsiTheme="minorHAnsi"/>
                <w:b/>
                <w:sz w:val="22"/>
                <w:szCs w:val="22"/>
              </w:rPr>
              <w:t>Key Result Areas</w:t>
            </w:r>
          </w:p>
        </w:tc>
      </w:tr>
    </w:tbl>
    <w:p w14:paraId="6A79DACF" w14:textId="77777777" w:rsidR="006C49B2" w:rsidRPr="005D5486" w:rsidRDefault="006C49B2" w:rsidP="000F126B">
      <w:pPr>
        <w:jc w:val="both"/>
        <w:rPr>
          <w:rFonts w:asciiTheme="minorHAnsi" w:hAnsiTheme="minorHAnsi"/>
          <w:sz w:val="12"/>
          <w:szCs w:val="12"/>
        </w:rPr>
      </w:pPr>
    </w:p>
    <w:p w14:paraId="5FCC3274" w14:textId="77777777" w:rsidR="0045555E" w:rsidRPr="00471190" w:rsidRDefault="0045555E" w:rsidP="00F61BEF">
      <w:pPr>
        <w:ind w:left="709" w:hanging="709"/>
        <w:rPr>
          <w:rFonts w:asciiTheme="minorHAnsi" w:hAnsiTheme="minorHAnsi"/>
          <w:b/>
          <w:bCs/>
          <w:sz w:val="22"/>
          <w:szCs w:val="22"/>
        </w:rPr>
      </w:pPr>
      <w:r w:rsidRPr="00471190">
        <w:rPr>
          <w:rFonts w:asciiTheme="minorHAnsi" w:hAnsiTheme="minorHAnsi"/>
          <w:b/>
          <w:bCs/>
          <w:sz w:val="22"/>
          <w:szCs w:val="22"/>
        </w:rPr>
        <w:t>1.</w:t>
      </w:r>
      <w:r w:rsidRPr="00471190">
        <w:rPr>
          <w:rFonts w:asciiTheme="minorHAnsi" w:hAnsiTheme="minorHAnsi"/>
          <w:b/>
          <w:bCs/>
          <w:sz w:val="22"/>
          <w:szCs w:val="22"/>
        </w:rPr>
        <w:tab/>
        <w:t>Key Responsibilities, Outcomes and Activities</w:t>
      </w:r>
    </w:p>
    <w:p w14:paraId="37B884A0" w14:textId="77777777" w:rsidR="0045555E" w:rsidRPr="00471190" w:rsidRDefault="0045555E" w:rsidP="00F61BEF">
      <w:pPr>
        <w:tabs>
          <w:tab w:val="left" w:pos="1418"/>
        </w:tabs>
        <w:ind w:left="1418" w:right="26" w:hanging="709"/>
        <w:jc w:val="both"/>
        <w:rPr>
          <w:rFonts w:asciiTheme="minorHAnsi" w:hAnsiTheme="minorHAnsi"/>
          <w:sz w:val="22"/>
          <w:szCs w:val="22"/>
        </w:rPr>
      </w:pPr>
    </w:p>
    <w:p w14:paraId="3CC4CAF6" w14:textId="77777777" w:rsidR="0045555E" w:rsidRPr="00471190" w:rsidRDefault="0045555E" w:rsidP="00F61BEF">
      <w:pPr>
        <w:tabs>
          <w:tab w:val="left" w:pos="1418"/>
          <w:tab w:val="left" w:pos="2160"/>
        </w:tabs>
        <w:spacing w:after="80"/>
        <w:ind w:left="1418" w:right="26" w:hanging="709"/>
        <w:jc w:val="both"/>
        <w:rPr>
          <w:rFonts w:asciiTheme="minorHAnsi" w:hAnsiTheme="minorHAnsi"/>
          <w:sz w:val="22"/>
          <w:szCs w:val="22"/>
        </w:rPr>
      </w:pPr>
      <w:r w:rsidRPr="00471190">
        <w:rPr>
          <w:rFonts w:asciiTheme="minorHAnsi" w:hAnsiTheme="minorHAnsi"/>
          <w:b/>
          <w:bCs/>
          <w:sz w:val="22"/>
          <w:szCs w:val="22"/>
        </w:rPr>
        <w:t>1.1</w:t>
      </w:r>
      <w:r w:rsidRPr="00471190">
        <w:rPr>
          <w:rFonts w:asciiTheme="minorHAnsi" w:hAnsiTheme="minorHAnsi"/>
          <w:b/>
          <w:bCs/>
          <w:sz w:val="22"/>
          <w:szCs w:val="22"/>
        </w:rPr>
        <w:tab/>
      </w:r>
      <w:r w:rsidR="000B0829">
        <w:rPr>
          <w:rFonts w:asciiTheme="minorHAnsi" w:hAnsiTheme="minorHAnsi"/>
          <w:b/>
          <w:bCs/>
          <w:sz w:val="22"/>
          <w:szCs w:val="22"/>
        </w:rPr>
        <w:t>Leadership and management</w:t>
      </w:r>
    </w:p>
    <w:p w14:paraId="2B0F9C72" w14:textId="536823DB" w:rsidR="006578AE" w:rsidRPr="00B47E21" w:rsidRDefault="006578AE" w:rsidP="009F7451">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t xml:space="preserve">On the recommendation of the Chief Medical Imaging Technologist or Manager Medical Imaging Department, </w:t>
      </w:r>
      <w:proofErr w:type="gramStart"/>
      <w:r w:rsidRPr="00B47E21">
        <w:rPr>
          <w:rFonts w:asciiTheme="minorHAnsi" w:hAnsiTheme="minorHAnsi"/>
          <w:bCs/>
          <w:sz w:val="22"/>
          <w:szCs w:val="22"/>
        </w:rPr>
        <w:t>is in charge of</w:t>
      </w:r>
      <w:proofErr w:type="gramEnd"/>
      <w:r w:rsidRPr="00B47E21">
        <w:rPr>
          <w:rFonts w:asciiTheme="minorHAnsi" w:hAnsiTheme="minorHAnsi"/>
          <w:bCs/>
          <w:sz w:val="22"/>
          <w:szCs w:val="22"/>
        </w:rPr>
        <w:t xml:space="preserve"> a specialty modality or modality area.</w:t>
      </w:r>
    </w:p>
    <w:p w14:paraId="091D6EC1" w14:textId="387FD555" w:rsidR="00A35BE4" w:rsidRPr="00B47E21" w:rsidRDefault="006578AE" w:rsidP="00D017F4">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t>Deputises for the Area Manager or Modality Supervisor</w:t>
      </w:r>
    </w:p>
    <w:p w14:paraId="79814905" w14:textId="1B13082F" w:rsidR="00A35BE4" w:rsidRPr="00CC4422" w:rsidRDefault="00A35BE4" w:rsidP="00CF327C">
      <w:pPr>
        <w:pStyle w:val="ListParagraph"/>
        <w:numPr>
          <w:ilvl w:val="0"/>
          <w:numId w:val="23"/>
        </w:numPr>
        <w:tabs>
          <w:tab w:val="left" w:pos="2127"/>
        </w:tabs>
        <w:ind w:left="2127" w:right="28" w:hanging="709"/>
        <w:jc w:val="both"/>
        <w:rPr>
          <w:rFonts w:asciiTheme="minorHAnsi" w:hAnsiTheme="minorHAnsi"/>
          <w:bCs/>
          <w:sz w:val="22"/>
          <w:szCs w:val="22"/>
        </w:rPr>
      </w:pPr>
      <w:r w:rsidRPr="00CC4422">
        <w:rPr>
          <w:rFonts w:asciiTheme="minorHAnsi" w:hAnsiTheme="minorHAnsi"/>
          <w:bCs/>
          <w:sz w:val="22"/>
          <w:szCs w:val="22"/>
        </w:rPr>
        <w:t>Maintain</w:t>
      </w:r>
      <w:r w:rsidR="00CC4422" w:rsidRPr="00CC4422">
        <w:rPr>
          <w:rFonts w:asciiTheme="minorHAnsi" w:hAnsiTheme="minorHAnsi"/>
          <w:bCs/>
          <w:sz w:val="22"/>
          <w:szCs w:val="22"/>
        </w:rPr>
        <w:t xml:space="preserve">s a significant role in supervision, training, induction and clinical education of students and qualified radiographers, </w:t>
      </w:r>
      <w:proofErr w:type="gramStart"/>
      <w:r w:rsidR="00CC4422" w:rsidRPr="00CC4422">
        <w:rPr>
          <w:rFonts w:asciiTheme="minorHAnsi" w:hAnsiTheme="minorHAnsi"/>
          <w:bCs/>
          <w:sz w:val="22"/>
          <w:szCs w:val="22"/>
        </w:rPr>
        <w:t>providing direct supervision and assistance at all times</w:t>
      </w:r>
      <w:proofErr w:type="gramEnd"/>
      <w:r w:rsidR="00CC4422" w:rsidRPr="00CC4422">
        <w:rPr>
          <w:rFonts w:asciiTheme="minorHAnsi" w:hAnsiTheme="minorHAnsi"/>
          <w:bCs/>
          <w:sz w:val="22"/>
          <w:szCs w:val="22"/>
        </w:rPr>
        <w:t>.</w:t>
      </w:r>
    </w:p>
    <w:p w14:paraId="13E4C161" w14:textId="6978B0C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Participates in in-service education and encourages the participation of others.</w:t>
      </w:r>
    </w:p>
    <w:p w14:paraId="5E415ADB" w14:textId="622E9494" w:rsidR="006578AE" w:rsidRPr="00B47E21" w:rsidRDefault="006578AE" w:rsidP="00224F0C">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t xml:space="preserve">Is responsible for directing and maintaining </w:t>
      </w:r>
      <w:proofErr w:type="spellStart"/>
      <w:r w:rsidRPr="00B47E21">
        <w:rPr>
          <w:rFonts w:asciiTheme="minorHAnsi" w:hAnsiTheme="minorHAnsi"/>
          <w:bCs/>
          <w:sz w:val="22"/>
          <w:szCs w:val="22"/>
        </w:rPr>
        <w:t>self learning</w:t>
      </w:r>
      <w:proofErr w:type="spellEnd"/>
      <w:r w:rsidRPr="00B47E21">
        <w:rPr>
          <w:rFonts w:asciiTheme="minorHAnsi" w:hAnsiTheme="minorHAnsi"/>
          <w:bCs/>
          <w:sz w:val="22"/>
          <w:szCs w:val="22"/>
        </w:rPr>
        <w:t xml:space="preserve"> opportunities and document of participation in learning activities and outcomes using the hospital Learning Management System on Workday.</w:t>
      </w:r>
    </w:p>
    <w:p w14:paraId="0C4779E0"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Attends additional courses and conferences to promote personal and professional development and encourages the participation of others.</w:t>
      </w:r>
    </w:p>
    <w:p w14:paraId="09984596"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Assists with the orientation of new Medical Imaging Technologists.</w:t>
      </w:r>
    </w:p>
    <w:p w14:paraId="31B236A7" w14:textId="77777777" w:rsidR="006578AE" w:rsidRPr="006605B1" w:rsidRDefault="006578AE" w:rsidP="006578AE">
      <w:pPr>
        <w:tabs>
          <w:tab w:val="left" w:pos="2127"/>
        </w:tabs>
        <w:ind w:right="28"/>
        <w:jc w:val="both"/>
        <w:rPr>
          <w:rFonts w:asciiTheme="minorHAnsi" w:hAnsiTheme="minorHAnsi"/>
          <w:bCs/>
          <w:sz w:val="22"/>
          <w:szCs w:val="22"/>
        </w:rPr>
      </w:pPr>
    </w:p>
    <w:p w14:paraId="4083C736" w14:textId="5C873FEF" w:rsidR="006578AE" w:rsidRPr="00B47E21" w:rsidRDefault="006578AE" w:rsidP="005E1DD6">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lastRenderedPageBreak/>
        <w:t>Shares own knowledge and skills with others and participates in mentoring and preceptorship roles with peers and Medical Imaging students.</w:t>
      </w:r>
    </w:p>
    <w:p w14:paraId="76D6D233" w14:textId="7E9CA522" w:rsidR="006578AE" w:rsidRPr="00B47E21" w:rsidRDefault="006578AE" w:rsidP="00C725DB">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t>Provides ongoing training of staff in the advent of equipment upgrade and protocol changes.</w:t>
      </w:r>
    </w:p>
    <w:p w14:paraId="2A4AEDE8"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Provides skills training and competency checks for all new staff completing training in area of responsibility.</w:t>
      </w:r>
    </w:p>
    <w:p w14:paraId="17FF8B06" w14:textId="17EAAE04" w:rsidR="006578AE" w:rsidRPr="00B47E21" w:rsidRDefault="006578AE" w:rsidP="006C0E81">
      <w:pPr>
        <w:pStyle w:val="ListParagraph"/>
        <w:numPr>
          <w:ilvl w:val="0"/>
          <w:numId w:val="23"/>
        </w:numPr>
        <w:tabs>
          <w:tab w:val="left" w:pos="2127"/>
        </w:tabs>
        <w:ind w:left="2127" w:right="28" w:hanging="709"/>
        <w:jc w:val="both"/>
        <w:rPr>
          <w:rFonts w:asciiTheme="minorHAnsi" w:hAnsiTheme="minorHAnsi"/>
          <w:bCs/>
          <w:sz w:val="22"/>
          <w:szCs w:val="22"/>
        </w:rPr>
      </w:pPr>
      <w:r w:rsidRPr="00B47E21">
        <w:rPr>
          <w:rFonts w:asciiTheme="minorHAnsi" w:hAnsiTheme="minorHAnsi"/>
          <w:bCs/>
          <w:sz w:val="22"/>
          <w:szCs w:val="22"/>
        </w:rPr>
        <w:t>Assists in the development of new policies and procedures that affect the operation of the area of responsibility.</w:t>
      </w:r>
    </w:p>
    <w:p w14:paraId="4185314F"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Assists in the development of the Medical Imaging Quality Control and Assurance Programs and, in conjunction with the Area Supervisor, ensures these programs are maintained and completed.</w:t>
      </w:r>
    </w:p>
    <w:p w14:paraId="2DC16C28" w14:textId="77777777" w:rsidR="006578AE" w:rsidRDefault="006578AE" w:rsidP="006578AE">
      <w:pPr>
        <w:tabs>
          <w:tab w:val="left" w:pos="1418"/>
          <w:tab w:val="left" w:pos="2520"/>
        </w:tabs>
        <w:ind w:left="1418" w:right="28" w:hanging="709"/>
        <w:jc w:val="both"/>
        <w:rPr>
          <w:rFonts w:asciiTheme="minorHAnsi" w:hAnsiTheme="minorHAnsi"/>
          <w:bCs/>
          <w:sz w:val="22"/>
          <w:szCs w:val="22"/>
        </w:rPr>
      </w:pPr>
    </w:p>
    <w:p w14:paraId="2ABFA389" w14:textId="77777777" w:rsidR="003D1DC6" w:rsidRPr="003D1DC6" w:rsidRDefault="003D1DC6" w:rsidP="00F61BEF">
      <w:pPr>
        <w:tabs>
          <w:tab w:val="left" w:pos="1418"/>
          <w:tab w:val="left" w:pos="2520"/>
        </w:tabs>
        <w:ind w:left="1418" w:right="28" w:hanging="709"/>
        <w:jc w:val="both"/>
        <w:rPr>
          <w:rFonts w:asciiTheme="minorHAnsi" w:hAnsiTheme="minorHAnsi"/>
          <w:bCs/>
          <w:sz w:val="22"/>
          <w:szCs w:val="22"/>
        </w:rPr>
      </w:pPr>
    </w:p>
    <w:p w14:paraId="14F1971D" w14:textId="77777777" w:rsidR="0045555E" w:rsidRPr="00471190" w:rsidRDefault="0045555E" w:rsidP="00DE2FD5">
      <w:pPr>
        <w:tabs>
          <w:tab w:val="left" w:pos="1418"/>
        </w:tabs>
        <w:spacing w:after="80"/>
        <w:ind w:left="1418" w:right="28" w:hanging="709"/>
        <w:jc w:val="both"/>
        <w:rPr>
          <w:rFonts w:asciiTheme="minorHAnsi" w:hAnsiTheme="minorHAnsi"/>
          <w:b/>
          <w:bCs/>
          <w:sz w:val="22"/>
          <w:szCs w:val="22"/>
        </w:rPr>
      </w:pPr>
      <w:r w:rsidRPr="00471190">
        <w:rPr>
          <w:rFonts w:asciiTheme="minorHAnsi" w:hAnsiTheme="minorHAnsi"/>
          <w:b/>
          <w:bCs/>
          <w:sz w:val="22"/>
          <w:szCs w:val="22"/>
        </w:rPr>
        <w:t>1.2</w:t>
      </w:r>
      <w:r w:rsidRPr="00471190">
        <w:rPr>
          <w:rFonts w:asciiTheme="minorHAnsi" w:hAnsiTheme="minorHAnsi"/>
          <w:b/>
          <w:bCs/>
          <w:sz w:val="22"/>
          <w:szCs w:val="22"/>
        </w:rPr>
        <w:tab/>
      </w:r>
      <w:r w:rsidR="000B0829">
        <w:rPr>
          <w:rFonts w:asciiTheme="minorHAnsi" w:hAnsiTheme="minorHAnsi"/>
          <w:b/>
          <w:bCs/>
          <w:sz w:val="22"/>
          <w:szCs w:val="22"/>
        </w:rPr>
        <w:t>Operational Responsibilities</w:t>
      </w:r>
    </w:p>
    <w:p w14:paraId="5FDF6C7D" w14:textId="4796C0E7" w:rsidR="006578AE" w:rsidRPr="000B1CDB" w:rsidRDefault="006578AE" w:rsidP="000B1CDB">
      <w:pPr>
        <w:pStyle w:val="ListParagraph"/>
        <w:tabs>
          <w:tab w:val="left" w:pos="2127"/>
        </w:tabs>
        <w:ind w:left="1418" w:right="28"/>
        <w:jc w:val="both"/>
        <w:rPr>
          <w:rFonts w:asciiTheme="minorHAnsi" w:hAnsiTheme="minorHAnsi"/>
          <w:bCs/>
          <w:sz w:val="22"/>
          <w:szCs w:val="22"/>
        </w:rPr>
      </w:pPr>
    </w:p>
    <w:p w14:paraId="457FC2A4" w14:textId="09601F20" w:rsidR="000B1CDB" w:rsidRDefault="000B1CDB"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Assists in the smooth operation of the area of responsibility.</w:t>
      </w:r>
    </w:p>
    <w:p w14:paraId="1951E329" w14:textId="61DF1043"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May be rostered primarily to an area of responsibility but can be rostered to other imaging modality areas, while still retaining responsibilities in that area.</w:t>
      </w:r>
    </w:p>
    <w:p w14:paraId="4C3F3250" w14:textId="433E3435" w:rsidR="006578AE" w:rsidRPr="000B1CDB" w:rsidRDefault="006578AE" w:rsidP="00AA489F">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Is responsible for the care of the patient before, during and after the medical imaging examination, ensuring compassionate, competent care and service.</w:t>
      </w:r>
    </w:p>
    <w:p w14:paraId="74C103C3" w14:textId="64A337A0" w:rsidR="006578AE" w:rsidRPr="000B1CDB" w:rsidRDefault="006578AE" w:rsidP="00145D0E">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sz w:val="22"/>
          <w:szCs w:val="22"/>
        </w:rPr>
        <w:t xml:space="preserve">Examines the patient radiographically, </w:t>
      </w:r>
      <w:proofErr w:type="gramStart"/>
      <w:r w:rsidRPr="000B1CDB">
        <w:rPr>
          <w:rFonts w:asciiTheme="minorHAnsi" w:hAnsiTheme="minorHAnsi"/>
          <w:sz w:val="22"/>
          <w:szCs w:val="22"/>
        </w:rPr>
        <w:t>as</w:t>
      </w:r>
      <w:proofErr w:type="gramEnd"/>
      <w:r w:rsidRPr="000B1CDB">
        <w:rPr>
          <w:rFonts w:asciiTheme="minorHAnsi" w:hAnsiTheme="minorHAnsi"/>
          <w:sz w:val="22"/>
          <w:szCs w:val="22"/>
        </w:rPr>
        <w:t xml:space="preserve"> and when requested in writing by a qualified medical practitioner, according to the imaging protocols of the department or as directed by the consultant radiologist.</w:t>
      </w:r>
    </w:p>
    <w:p w14:paraId="2427D88F" w14:textId="252A6400" w:rsidR="006578AE" w:rsidRPr="000B1CDB" w:rsidRDefault="006578AE" w:rsidP="00E65F1D">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Assists the Area Manager in ensuring there is adequate staff cover.</w:t>
      </w:r>
    </w:p>
    <w:p w14:paraId="27AB9E99" w14:textId="77777777" w:rsidR="006578AE" w:rsidRPr="00FB2718"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Directly liaises and works with Nursing staff to ensure patient safety and competent care during interventional procedures.</w:t>
      </w:r>
    </w:p>
    <w:p w14:paraId="20CD00DF" w14:textId="29DF9525" w:rsidR="006578AE" w:rsidRPr="000B1CDB" w:rsidRDefault="006578AE" w:rsidP="009E3483">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Ensures the correct selection of exposure factors and imaging projections are performed to complete the requested examination.</w:t>
      </w:r>
    </w:p>
    <w:p w14:paraId="711AC71C" w14:textId="01B1C50A" w:rsidR="006578AE" w:rsidRPr="000B1CDB" w:rsidRDefault="006578AE" w:rsidP="008A5886">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Produces correctly identified radiographic images for reporting.</w:t>
      </w:r>
    </w:p>
    <w:p w14:paraId="2B5568FF"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 xml:space="preserve">Assesses the </w:t>
      </w:r>
      <w:r w:rsidRPr="00CD1529">
        <w:rPr>
          <w:rFonts w:asciiTheme="minorHAnsi" w:hAnsiTheme="minorHAnsi"/>
          <w:bCs/>
          <w:sz w:val="22"/>
          <w:szCs w:val="22"/>
        </w:rPr>
        <w:t>radiographic</w:t>
      </w:r>
      <w:r>
        <w:rPr>
          <w:rFonts w:asciiTheme="minorHAnsi" w:hAnsiTheme="minorHAnsi"/>
          <w:bCs/>
          <w:sz w:val="22"/>
          <w:szCs w:val="22"/>
        </w:rPr>
        <w:t xml:space="preserve"> image for diagnostic quality, accuracy of positioning technique and exposure.</w:t>
      </w:r>
    </w:p>
    <w:p w14:paraId="3C1CE137" w14:textId="7226CE42" w:rsidR="006578AE" w:rsidRPr="000B1CDB" w:rsidRDefault="006578AE" w:rsidP="003433E3">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Strictly adheres to the ALARA principles of radiation protection for patients and staff.</w:t>
      </w:r>
    </w:p>
    <w:p w14:paraId="74CD47B2" w14:textId="343C135C" w:rsidR="006578AE" w:rsidRPr="000B1CDB" w:rsidRDefault="006578AE" w:rsidP="00862394">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Ensures the use of radiation protection to the patient as is consistent with the examination.</w:t>
      </w:r>
    </w:p>
    <w:p w14:paraId="02445F85"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Ensures all possible protection to other health workers, staff and members of the public involved with the patient’s care during their radiographic examination or procedure.</w:t>
      </w:r>
    </w:p>
    <w:p w14:paraId="3FCE1BD2" w14:textId="078491CD" w:rsidR="006578AE" w:rsidRPr="000B1CDB" w:rsidRDefault="006578AE" w:rsidP="00C74C4A">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Ensures adequate and proper use of radiation beam limiting and protection devices to reduce the incidence of scatter or secondary radiation.</w:t>
      </w:r>
    </w:p>
    <w:p w14:paraId="7789B01A" w14:textId="3E9F03B4" w:rsidR="006578AE" w:rsidRPr="000B1CDB" w:rsidRDefault="006578AE" w:rsidP="00EA769A">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Assesses the need to adjust or modify protocols when abnormal appearances are present or consults with Radiologist regarding further imaging requirements.</w:t>
      </w:r>
    </w:p>
    <w:p w14:paraId="45B0C346" w14:textId="77C09FFE" w:rsidR="006578AE" w:rsidRPr="000B1CDB" w:rsidRDefault="006578AE" w:rsidP="00FF7538">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Participates and assists with the imaging requirements, patient preparation and care during special procedures which may require the administration or introduction of contrast agents.</w:t>
      </w:r>
    </w:p>
    <w:p w14:paraId="1E9D9A58" w14:textId="3C9B8EC7" w:rsidR="006578AE" w:rsidRPr="000B1CDB" w:rsidRDefault="006578AE" w:rsidP="00BF4C81">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Is responsible for correctly identifying a patient prior to performing any radiographic examination or procedure.</w:t>
      </w:r>
    </w:p>
    <w:p w14:paraId="1795B1D8" w14:textId="02B60923" w:rsidR="006578AE" w:rsidRPr="000B1CDB" w:rsidRDefault="006578AE" w:rsidP="00552C70">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Is responsible for confirming with the patient correct procedure, correct side or site requested prior to performing any radiographic examination or procedure.</w:t>
      </w:r>
    </w:p>
    <w:p w14:paraId="453C59B4" w14:textId="7E27DBAA" w:rsidR="006578AE" w:rsidRPr="001A3E04" w:rsidRDefault="006578AE" w:rsidP="00115D1E">
      <w:pPr>
        <w:pStyle w:val="ListParagraph"/>
        <w:numPr>
          <w:ilvl w:val="0"/>
          <w:numId w:val="23"/>
        </w:numPr>
        <w:tabs>
          <w:tab w:val="left" w:pos="2127"/>
        </w:tabs>
        <w:ind w:left="2127" w:right="28" w:hanging="709"/>
        <w:jc w:val="both"/>
        <w:rPr>
          <w:rFonts w:asciiTheme="minorHAnsi" w:hAnsiTheme="minorHAnsi"/>
          <w:bCs/>
          <w:sz w:val="22"/>
          <w:szCs w:val="22"/>
        </w:rPr>
      </w:pPr>
      <w:r w:rsidRPr="001A3E04">
        <w:rPr>
          <w:rFonts w:asciiTheme="minorHAnsi" w:hAnsiTheme="minorHAnsi"/>
          <w:bCs/>
          <w:sz w:val="22"/>
          <w:szCs w:val="22"/>
        </w:rPr>
        <w:t>Prepares correctly identified images (correct patient name, side marker and personal identifying initials) prior to sending to PACS, prior to printing or burning to CD.</w:t>
      </w:r>
    </w:p>
    <w:p w14:paraId="32103B74" w14:textId="5F6D076D" w:rsidR="006578AE" w:rsidRPr="000B1CDB" w:rsidRDefault="006578AE" w:rsidP="00B16AC6">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Ensures all printed images or image media are clearly and correctly labelled for distribution or dispatch.</w:t>
      </w:r>
    </w:p>
    <w:p w14:paraId="3ED60C88" w14:textId="372ADC71" w:rsidR="006578AE" w:rsidRPr="000B1CDB" w:rsidRDefault="006578AE" w:rsidP="006D6BED">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Assists with and where necessary perform patient registration and documentation of appointments for medical imaging examinations and procedures.</w:t>
      </w:r>
    </w:p>
    <w:p w14:paraId="35B39F1D" w14:textId="428BDF5A" w:rsidR="006578AE" w:rsidRPr="000B1CDB" w:rsidRDefault="006578AE" w:rsidP="00786B39">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lastRenderedPageBreak/>
        <w:t>Initiates appointments and patient preparation instructions if required and is responsible for ensuring an efficient imaging service for both inpatients and outpatients</w:t>
      </w:r>
      <w:r w:rsidR="000B1CDB" w:rsidRPr="000B1CDB">
        <w:rPr>
          <w:rFonts w:asciiTheme="minorHAnsi" w:hAnsiTheme="minorHAnsi"/>
          <w:bCs/>
          <w:sz w:val="22"/>
          <w:szCs w:val="22"/>
        </w:rPr>
        <w:t>.</w:t>
      </w:r>
    </w:p>
    <w:p w14:paraId="46EBD9A7"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 xml:space="preserve">Regularly communicates with nursing staff, allied health staff or referring clinicians any verbal or written enquiries regarding a patient’s examination, </w:t>
      </w:r>
      <w:proofErr w:type="gramStart"/>
      <w:r>
        <w:rPr>
          <w:rFonts w:asciiTheme="minorHAnsi" w:hAnsiTheme="minorHAnsi"/>
          <w:bCs/>
          <w:sz w:val="22"/>
          <w:szCs w:val="22"/>
        </w:rPr>
        <w:t>preparation</w:t>
      </w:r>
      <w:proofErr w:type="gramEnd"/>
      <w:r>
        <w:rPr>
          <w:rFonts w:asciiTheme="minorHAnsi" w:hAnsiTheme="minorHAnsi"/>
          <w:bCs/>
          <w:sz w:val="22"/>
          <w:szCs w:val="22"/>
        </w:rPr>
        <w:t xml:space="preserve"> or appointment.</w:t>
      </w:r>
    </w:p>
    <w:p w14:paraId="0A501B75" w14:textId="142D899F" w:rsidR="006578AE" w:rsidRPr="000B1CDB" w:rsidRDefault="006578AE" w:rsidP="00430B66">
      <w:pPr>
        <w:pStyle w:val="ListParagraph"/>
        <w:numPr>
          <w:ilvl w:val="0"/>
          <w:numId w:val="23"/>
        </w:numPr>
        <w:tabs>
          <w:tab w:val="left" w:pos="2127"/>
        </w:tabs>
        <w:ind w:left="2127" w:right="28" w:hanging="709"/>
        <w:jc w:val="both"/>
        <w:rPr>
          <w:rFonts w:asciiTheme="minorHAnsi" w:hAnsiTheme="minorHAnsi"/>
          <w:bCs/>
          <w:sz w:val="22"/>
          <w:szCs w:val="22"/>
        </w:rPr>
      </w:pPr>
      <w:r w:rsidRPr="000B1CDB">
        <w:rPr>
          <w:rFonts w:asciiTheme="minorHAnsi" w:hAnsiTheme="minorHAnsi"/>
          <w:bCs/>
          <w:sz w:val="22"/>
          <w:szCs w:val="22"/>
        </w:rPr>
        <w:t>Coordinates and oversees all required training and skills competencies of staff within their area of responsibility to be eligible for “on call” requirements.</w:t>
      </w:r>
    </w:p>
    <w:p w14:paraId="3E39FB8B"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 xml:space="preserve">Is responsible for ensuring all staff trained in modality area meet rostering requirements, shifts and work duties at both Malvern and Brighton Medical Imaging departments. </w:t>
      </w:r>
    </w:p>
    <w:p w14:paraId="671E4578" w14:textId="77777777" w:rsidR="006578AE" w:rsidRDefault="006578AE" w:rsidP="006578AE">
      <w:pPr>
        <w:pStyle w:val="ListParagraph"/>
        <w:numPr>
          <w:ilvl w:val="0"/>
          <w:numId w:val="23"/>
        </w:numPr>
        <w:tabs>
          <w:tab w:val="left" w:pos="2127"/>
        </w:tabs>
        <w:ind w:left="2127" w:right="28" w:hanging="709"/>
        <w:jc w:val="both"/>
        <w:rPr>
          <w:rFonts w:asciiTheme="minorHAnsi" w:hAnsiTheme="minorHAnsi"/>
          <w:bCs/>
          <w:sz w:val="22"/>
          <w:szCs w:val="22"/>
        </w:rPr>
      </w:pPr>
      <w:r>
        <w:rPr>
          <w:rFonts w:asciiTheme="minorHAnsi" w:hAnsiTheme="minorHAnsi"/>
          <w:bCs/>
          <w:sz w:val="22"/>
          <w:szCs w:val="22"/>
        </w:rPr>
        <w:t>Participates in the on “call service” at both Malvern and Brighton campuses.</w:t>
      </w:r>
    </w:p>
    <w:p w14:paraId="0F5C00BC" w14:textId="77777777" w:rsidR="006578AE" w:rsidRDefault="006578AE" w:rsidP="006578AE">
      <w:pPr>
        <w:pStyle w:val="ListParagraph"/>
        <w:tabs>
          <w:tab w:val="left" w:pos="2127"/>
        </w:tabs>
        <w:ind w:left="2127" w:right="28"/>
        <w:jc w:val="both"/>
        <w:rPr>
          <w:rFonts w:asciiTheme="minorHAnsi" w:hAnsiTheme="minorHAnsi"/>
          <w:bCs/>
          <w:sz w:val="22"/>
          <w:szCs w:val="22"/>
        </w:rPr>
      </w:pPr>
    </w:p>
    <w:p w14:paraId="5794F49A" w14:textId="77777777" w:rsidR="006578AE" w:rsidRDefault="006578AE" w:rsidP="006578AE">
      <w:pPr>
        <w:pStyle w:val="ListParagraph"/>
        <w:tabs>
          <w:tab w:val="left" w:pos="2127"/>
        </w:tabs>
        <w:ind w:left="2127" w:right="28"/>
        <w:jc w:val="both"/>
        <w:rPr>
          <w:rFonts w:asciiTheme="minorHAnsi" w:hAnsiTheme="minorHAnsi"/>
          <w:bCs/>
          <w:sz w:val="22"/>
          <w:szCs w:val="22"/>
        </w:rPr>
      </w:pPr>
      <w:r>
        <w:rPr>
          <w:rFonts w:asciiTheme="minorHAnsi" w:hAnsiTheme="minorHAnsi"/>
          <w:bCs/>
          <w:sz w:val="22"/>
          <w:szCs w:val="22"/>
        </w:rPr>
        <w:t>On Call duties include but are not limited to:</w:t>
      </w:r>
    </w:p>
    <w:p w14:paraId="08789CA7" w14:textId="77777777" w:rsidR="006578AE" w:rsidRDefault="006578AE" w:rsidP="006578AE">
      <w:pPr>
        <w:pStyle w:val="ListParagraph"/>
        <w:numPr>
          <w:ilvl w:val="0"/>
          <w:numId w:val="28"/>
        </w:numPr>
        <w:tabs>
          <w:tab w:val="left" w:pos="2127"/>
        </w:tabs>
        <w:ind w:right="28"/>
        <w:jc w:val="both"/>
        <w:rPr>
          <w:rFonts w:asciiTheme="minorHAnsi" w:hAnsiTheme="minorHAnsi"/>
          <w:bCs/>
          <w:sz w:val="22"/>
          <w:szCs w:val="22"/>
        </w:rPr>
      </w:pPr>
      <w:r>
        <w:rPr>
          <w:rFonts w:asciiTheme="minorHAnsi" w:hAnsiTheme="minorHAnsi"/>
          <w:bCs/>
          <w:sz w:val="22"/>
          <w:szCs w:val="22"/>
        </w:rPr>
        <w:t>Performing any imaging examination or procedure in theatre, medical imaging department, emergency imaging or mobile radiography within the hospital.</w:t>
      </w:r>
    </w:p>
    <w:p w14:paraId="161E6AF1" w14:textId="77777777" w:rsidR="006578AE" w:rsidRDefault="006578AE" w:rsidP="006578AE">
      <w:pPr>
        <w:pStyle w:val="ListParagraph"/>
        <w:numPr>
          <w:ilvl w:val="0"/>
          <w:numId w:val="28"/>
        </w:numPr>
        <w:tabs>
          <w:tab w:val="left" w:pos="2127"/>
        </w:tabs>
        <w:ind w:right="28"/>
        <w:jc w:val="both"/>
        <w:rPr>
          <w:rFonts w:asciiTheme="minorHAnsi" w:hAnsiTheme="minorHAnsi"/>
          <w:bCs/>
          <w:sz w:val="22"/>
          <w:szCs w:val="22"/>
        </w:rPr>
      </w:pPr>
      <w:r>
        <w:rPr>
          <w:rFonts w:asciiTheme="minorHAnsi" w:hAnsiTheme="minorHAnsi"/>
          <w:bCs/>
          <w:sz w:val="22"/>
          <w:szCs w:val="22"/>
        </w:rPr>
        <w:t xml:space="preserve">Producing quality radiographic images, correctly identified for viewing remotely on hospital clinical viewer, PACS or </w:t>
      </w:r>
      <w:proofErr w:type="spellStart"/>
      <w:r>
        <w:rPr>
          <w:rFonts w:asciiTheme="minorHAnsi" w:hAnsiTheme="minorHAnsi"/>
          <w:bCs/>
          <w:sz w:val="22"/>
          <w:szCs w:val="22"/>
        </w:rPr>
        <w:t>Intelerad</w:t>
      </w:r>
      <w:proofErr w:type="spellEnd"/>
      <w:r>
        <w:rPr>
          <w:rFonts w:asciiTheme="minorHAnsi" w:hAnsiTheme="minorHAnsi"/>
          <w:bCs/>
          <w:sz w:val="22"/>
          <w:szCs w:val="22"/>
        </w:rPr>
        <w:t>.</w:t>
      </w:r>
    </w:p>
    <w:p w14:paraId="27F962D7" w14:textId="77777777" w:rsidR="006578AE" w:rsidRDefault="006578AE" w:rsidP="006578AE">
      <w:pPr>
        <w:pStyle w:val="ListParagraph"/>
        <w:numPr>
          <w:ilvl w:val="0"/>
          <w:numId w:val="28"/>
        </w:numPr>
        <w:tabs>
          <w:tab w:val="left" w:pos="2127"/>
        </w:tabs>
        <w:ind w:right="28"/>
        <w:jc w:val="both"/>
        <w:rPr>
          <w:rFonts w:asciiTheme="minorHAnsi" w:hAnsiTheme="minorHAnsi"/>
          <w:bCs/>
          <w:sz w:val="22"/>
          <w:szCs w:val="22"/>
        </w:rPr>
      </w:pPr>
      <w:r>
        <w:rPr>
          <w:rFonts w:asciiTheme="minorHAnsi" w:hAnsiTheme="minorHAnsi"/>
          <w:bCs/>
          <w:sz w:val="22"/>
          <w:szCs w:val="22"/>
        </w:rPr>
        <w:t xml:space="preserve">Liaising with Hospital Nursing Coordinator and/or </w:t>
      </w:r>
      <w:proofErr w:type="gramStart"/>
      <w:r>
        <w:rPr>
          <w:rFonts w:asciiTheme="minorHAnsi" w:hAnsiTheme="minorHAnsi"/>
          <w:bCs/>
          <w:sz w:val="22"/>
          <w:szCs w:val="22"/>
        </w:rPr>
        <w:t>on site</w:t>
      </w:r>
      <w:proofErr w:type="gramEnd"/>
      <w:r>
        <w:rPr>
          <w:rFonts w:asciiTheme="minorHAnsi" w:hAnsiTheme="minorHAnsi"/>
          <w:bCs/>
          <w:sz w:val="22"/>
          <w:szCs w:val="22"/>
        </w:rPr>
        <w:t xml:space="preserve"> Medical Imaging staff, with regard to patient transfer to/from department, patient preparation if required, and appropriate patient care and assistance during examination or procedure whilst patient is in the medical imaging department.</w:t>
      </w:r>
    </w:p>
    <w:p w14:paraId="255189EE" w14:textId="77777777" w:rsidR="006578AE" w:rsidRDefault="006578AE" w:rsidP="006578AE">
      <w:pPr>
        <w:pStyle w:val="ListParagraph"/>
        <w:numPr>
          <w:ilvl w:val="0"/>
          <w:numId w:val="28"/>
        </w:numPr>
        <w:tabs>
          <w:tab w:val="left" w:pos="2127"/>
        </w:tabs>
        <w:ind w:right="28"/>
        <w:jc w:val="both"/>
        <w:rPr>
          <w:rFonts w:asciiTheme="minorHAnsi" w:hAnsiTheme="minorHAnsi"/>
          <w:bCs/>
          <w:sz w:val="22"/>
          <w:szCs w:val="22"/>
        </w:rPr>
      </w:pPr>
      <w:r>
        <w:rPr>
          <w:rFonts w:asciiTheme="minorHAnsi" w:hAnsiTheme="minorHAnsi"/>
          <w:bCs/>
          <w:sz w:val="22"/>
          <w:szCs w:val="22"/>
        </w:rPr>
        <w:t xml:space="preserve">Ensuring a safe working environment is </w:t>
      </w:r>
      <w:proofErr w:type="gramStart"/>
      <w:r>
        <w:rPr>
          <w:rFonts w:asciiTheme="minorHAnsi" w:hAnsiTheme="minorHAnsi"/>
          <w:bCs/>
          <w:sz w:val="22"/>
          <w:szCs w:val="22"/>
        </w:rPr>
        <w:t>maintained at all times</w:t>
      </w:r>
      <w:proofErr w:type="gramEnd"/>
      <w:r>
        <w:rPr>
          <w:rFonts w:asciiTheme="minorHAnsi" w:hAnsiTheme="minorHAnsi"/>
          <w:bCs/>
          <w:sz w:val="22"/>
          <w:szCs w:val="22"/>
        </w:rPr>
        <w:t xml:space="preserve"> and the ALARA principle is adhered to providing radiation protection to any allied health staff or members of the public who assist with the patient’s care during the examination of procedure.</w:t>
      </w:r>
    </w:p>
    <w:p w14:paraId="44252F4D" w14:textId="77777777" w:rsidR="006578AE" w:rsidRDefault="006578AE" w:rsidP="006578AE">
      <w:pPr>
        <w:tabs>
          <w:tab w:val="left" w:pos="993"/>
          <w:tab w:val="left" w:pos="1418"/>
          <w:tab w:val="left" w:pos="2520"/>
        </w:tabs>
        <w:ind w:right="28"/>
        <w:jc w:val="both"/>
        <w:rPr>
          <w:rFonts w:asciiTheme="minorHAnsi" w:hAnsiTheme="minorHAnsi"/>
          <w:bCs/>
          <w:sz w:val="22"/>
          <w:szCs w:val="22"/>
        </w:rPr>
      </w:pPr>
    </w:p>
    <w:p w14:paraId="61946D85" w14:textId="77777777" w:rsidR="006578AE" w:rsidRPr="003D1DC6" w:rsidRDefault="006578AE" w:rsidP="006578AE">
      <w:pPr>
        <w:tabs>
          <w:tab w:val="left" w:pos="993"/>
          <w:tab w:val="left" w:pos="1418"/>
          <w:tab w:val="left" w:pos="2520"/>
        </w:tabs>
        <w:ind w:left="1418" w:right="28" w:hanging="709"/>
        <w:jc w:val="both"/>
        <w:rPr>
          <w:rFonts w:asciiTheme="minorHAnsi" w:hAnsiTheme="minorHAnsi"/>
          <w:bCs/>
          <w:sz w:val="22"/>
          <w:szCs w:val="22"/>
        </w:rPr>
      </w:pPr>
    </w:p>
    <w:p w14:paraId="133EECEF" w14:textId="77777777" w:rsidR="003D1DC6" w:rsidRDefault="003D1DC6" w:rsidP="00CC4422">
      <w:pPr>
        <w:pStyle w:val="ListParagraph"/>
        <w:tabs>
          <w:tab w:val="left" w:pos="2127"/>
        </w:tabs>
        <w:ind w:left="2127" w:right="28"/>
        <w:jc w:val="both"/>
        <w:rPr>
          <w:rFonts w:asciiTheme="minorHAnsi" w:hAnsiTheme="minorHAnsi"/>
          <w:bCs/>
          <w:sz w:val="22"/>
          <w:szCs w:val="22"/>
        </w:rPr>
      </w:pPr>
    </w:p>
    <w:p w14:paraId="7014458B" w14:textId="77777777" w:rsidR="003D1DC6" w:rsidRDefault="003D1DC6" w:rsidP="00F61BEF">
      <w:pPr>
        <w:tabs>
          <w:tab w:val="left" w:pos="993"/>
          <w:tab w:val="left" w:pos="1418"/>
          <w:tab w:val="left" w:pos="2520"/>
        </w:tabs>
        <w:ind w:left="1418" w:right="28" w:hanging="709"/>
        <w:jc w:val="both"/>
        <w:rPr>
          <w:rFonts w:asciiTheme="minorHAnsi" w:hAnsiTheme="minorHAnsi"/>
          <w:bCs/>
          <w:sz w:val="22"/>
          <w:szCs w:val="22"/>
        </w:rPr>
      </w:pPr>
    </w:p>
    <w:p w14:paraId="54BCD297" w14:textId="77777777" w:rsidR="003D1DC6" w:rsidRPr="003D1DC6" w:rsidRDefault="003D1DC6" w:rsidP="00F61BEF">
      <w:pPr>
        <w:tabs>
          <w:tab w:val="left" w:pos="993"/>
          <w:tab w:val="left" w:pos="1418"/>
          <w:tab w:val="left" w:pos="2520"/>
        </w:tabs>
        <w:ind w:left="1418" w:right="28" w:hanging="709"/>
        <w:jc w:val="both"/>
        <w:rPr>
          <w:rFonts w:asciiTheme="minorHAnsi" w:hAnsiTheme="minorHAnsi"/>
          <w:bCs/>
          <w:sz w:val="22"/>
          <w:szCs w:val="22"/>
        </w:rPr>
      </w:pPr>
    </w:p>
    <w:p w14:paraId="6AE7D6AD" w14:textId="77777777" w:rsidR="0045555E" w:rsidRPr="00471190" w:rsidRDefault="0045555E" w:rsidP="00DE2FD5">
      <w:pPr>
        <w:pStyle w:val="BodyText2"/>
        <w:tabs>
          <w:tab w:val="left" w:pos="1418"/>
        </w:tabs>
        <w:ind w:hanging="709"/>
        <w:rPr>
          <w:rFonts w:asciiTheme="minorHAnsi" w:hAnsiTheme="minorHAnsi"/>
          <w:b/>
          <w:sz w:val="22"/>
          <w:szCs w:val="22"/>
        </w:rPr>
      </w:pPr>
      <w:r w:rsidRPr="00471190">
        <w:rPr>
          <w:rFonts w:asciiTheme="minorHAnsi" w:hAnsiTheme="minorHAnsi"/>
          <w:b/>
          <w:sz w:val="22"/>
          <w:szCs w:val="22"/>
        </w:rPr>
        <w:t>1.3</w:t>
      </w:r>
      <w:r w:rsidRPr="00471190">
        <w:rPr>
          <w:rFonts w:asciiTheme="minorHAnsi" w:hAnsiTheme="minorHAnsi"/>
          <w:b/>
          <w:sz w:val="22"/>
          <w:szCs w:val="22"/>
        </w:rPr>
        <w:tab/>
      </w:r>
      <w:r w:rsidR="000B0829">
        <w:rPr>
          <w:rFonts w:asciiTheme="minorHAnsi" w:hAnsiTheme="minorHAnsi"/>
          <w:b/>
          <w:sz w:val="22"/>
          <w:szCs w:val="22"/>
        </w:rPr>
        <w:t>Resource Management</w:t>
      </w:r>
    </w:p>
    <w:p w14:paraId="5B23934C" w14:textId="77777777" w:rsidR="0045555E" w:rsidRPr="005A0C53" w:rsidRDefault="0045555E" w:rsidP="00F61BEF">
      <w:pPr>
        <w:tabs>
          <w:tab w:val="left" w:pos="993"/>
          <w:tab w:val="left" w:pos="1418"/>
        </w:tabs>
        <w:ind w:left="1418" w:right="26" w:hanging="709"/>
        <w:jc w:val="both"/>
        <w:rPr>
          <w:rFonts w:asciiTheme="minorHAnsi" w:hAnsiTheme="minorHAnsi"/>
          <w:sz w:val="8"/>
          <w:szCs w:val="8"/>
        </w:rPr>
      </w:pPr>
    </w:p>
    <w:p w14:paraId="7ED6AC8A" w14:textId="0ED83261" w:rsidR="0045555E" w:rsidRDefault="0045555E" w:rsidP="00DE2FD5">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sidRPr="00210440">
        <w:rPr>
          <w:rFonts w:asciiTheme="minorHAnsi" w:hAnsiTheme="minorHAnsi"/>
          <w:sz w:val="22"/>
          <w:szCs w:val="22"/>
        </w:rPr>
        <w:t>Adheren</w:t>
      </w:r>
      <w:r w:rsidRPr="00471190">
        <w:rPr>
          <w:rFonts w:asciiTheme="minorHAnsi" w:hAnsiTheme="minorHAnsi"/>
          <w:sz w:val="22"/>
          <w:szCs w:val="22"/>
        </w:rPr>
        <w:t>ce to the Cabrini codes of professional conduct, code of ethics, standards of practice and competencies</w:t>
      </w:r>
      <w:r w:rsidR="00A84A16">
        <w:rPr>
          <w:rFonts w:asciiTheme="minorHAnsi" w:hAnsiTheme="minorHAnsi"/>
          <w:sz w:val="22"/>
          <w:szCs w:val="22"/>
        </w:rPr>
        <w:t>, Mission</w:t>
      </w:r>
      <w:r w:rsidR="009527C9">
        <w:rPr>
          <w:rFonts w:asciiTheme="minorHAnsi" w:hAnsiTheme="minorHAnsi"/>
          <w:sz w:val="22"/>
          <w:szCs w:val="22"/>
        </w:rPr>
        <w:t xml:space="preserve">, Values </w:t>
      </w:r>
      <w:r w:rsidR="00A84A16">
        <w:rPr>
          <w:rFonts w:asciiTheme="minorHAnsi" w:hAnsiTheme="minorHAnsi"/>
          <w:sz w:val="22"/>
          <w:szCs w:val="22"/>
        </w:rPr>
        <w:t>and V</w:t>
      </w:r>
      <w:r w:rsidR="009527C9">
        <w:rPr>
          <w:rFonts w:asciiTheme="minorHAnsi" w:hAnsiTheme="minorHAnsi"/>
          <w:sz w:val="22"/>
          <w:szCs w:val="22"/>
        </w:rPr>
        <w:t>ision</w:t>
      </w:r>
      <w:r w:rsidR="00A84A16">
        <w:rPr>
          <w:rFonts w:asciiTheme="minorHAnsi" w:hAnsiTheme="minorHAnsi"/>
          <w:sz w:val="22"/>
          <w:szCs w:val="22"/>
        </w:rPr>
        <w:t xml:space="preserve">, and </w:t>
      </w:r>
      <w:r w:rsidR="009527C9">
        <w:rPr>
          <w:rFonts w:asciiTheme="minorHAnsi" w:hAnsiTheme="minorHAnsi"/>
          <w:sz w:val="22"/>
          <w:szCs w:val="22"/>
        </w:rPr>
        <w:t xml:space="preserve">the </w:t>
      </w:r>
      <w:r w:rsidR="00A84A16">
        <w:rPr>
          <w:rFonts w:asciiTheme="minorHAnsi" w:hAnsiTheme="minorHAnsi"/>
          <w:sz w:val="22"/>
          <w:szCs w:val="22"/>
        </w:rPr>
        <w:t xml:space="preserve">Behaviours that </w:t>
      </w:r>
      <w:proofErr w:type="gramStart"/>
      <w:r w:rsidR="00A84A16">
        <w:rPr>
          <w:rFonts w:asciiTheme="minorHAnsi" w:hAnsiTheme="minorHAnsi"/>
          <w:sz w:val="22"/>
          <w:szCs w:val="22"/>
        </w:rPr>
        <w:t>Matter</w:t>
      </w:r>
      <w:proofErr w:type="gramEnd"/>
    </w:p>
    <w:p w14:paraId="0FB2C245"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 xml:space="preserve">Ensures the economic use of department consumables with </w:t>
      </w:r>
      <w:proofErr w:type="gramStart"/>
      <w:r>
        <w:rPr>
          <w:rFonts w:asciiTheme="minorHAnsi" w:hAnsiTheme="minorHAnsi"/>
          <w:sz w:val="22"/>
          <w:szCs w:val="22"/>
        </w:rPr>
        <w:t>particular reference</w:t>
      </w:r>
      <w:proofErr w:type="gramEnd"/>
      <w:r>
        <w:rPr>
          <w:rFonts w:asciiTheme="minorHAnsi" w:hAnsiTheme="minorHAnsi"/>
          <w:sz w:val="22"/>
          <w:szCs w:val="22"/>
        </w:rPr>
        <w:t xml:space="preserve"> to contrast.</w:t>
      </w:r>
    </w:p>
    <w:p w14:paraId="57D39241"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 xml:space="preserve">Ensures relevant Medical Imaging registration stationary, film and CD envelopes and printer consumables are stocked and stored for ready accessibility. </w:t>
      </w:r>
    </w:p>
    <w:p w14:paraId="6A9EA280"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Ensures the correct use, dose or quantity, stock rotation and date of expiry of consumables and safe keeping of all contrast consumables.</w:t>
      </w:r>
    </w:p>
    <w:p w14:paraId="62CCEF00"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Ensures the correct usage and storage of departmental equipment and linen.</w:t>
      </w:r>
    </w:p>
    <w:p w14:paraId="6AF9BF6B" w14:textId="77777777" w:rsidR="006578AE" w:rsidRPr="00E2097A"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Ensures supply of contrast and ancillary equipment is maintained at correct levels and regularly assesses stock control and order</w:t>
      </w:r>
      <w:r w:rsidRPr="00E2097A">
        <w:rPr>
          <w:rFonts w:asciiTheme="minorHAnsi" w:hAnsiTheme="minorHAnsi"/>
          <w:sz w:val="22"/>
          <w:szCs w:val="22"/>
        </w:rPr>
        <w:t xml:space="preserve"> as required.</w:t>
      </w:r>
    </w:p>
    <w:p w14:paraId="0A3165B5"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Ensures all radiographic equipment is kept clean and serviceable.</w:t>
      </w:r>
    </w:p>
    <w:p w14:paraId="241791B8"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Ensures the Area Supervisor or Manager Medical Imaging Department is informed of any equipment faults or when maintenance service is required.</w:t>
      </w:r>
    </w:p>
    <w:p w14:paraId="373E05D4"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Is responsible for liaising with the appropriate equipment vendor engineer regarding operating performance, maintenance and service of equipment in area of responsibility.</w:t>
      </w:r>
    </w:p>
    <w:p w14:paraId="61726284" w14:textId="77777777" w:rsidR="006578AE"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lastRenderedPageBreak/>
        <w:t>Assists the Area Manager in maintaining a record or log of corrective service and preventative maintenance for all imaging equipment in modality area.</w:t>
      </w:r>
    </w:p>
    <w:p w14:paraId="7C3A4D3F" w14:textId="77777777" w:rsidR="006578AE" w:rsidRPr="00471190" w:rsidRDefault="006578AE" w:rsidP="006578AE">
      <w:pPr>
        <w:numPr>
          <w:ilvl w:val="0"/>
          <w:numId w:val="4"/>
        </w:numPr>
        <w:tabs>
          <w:tab w:val="clear" w:pos="859"/>
          <w:tab w:val="left" w:pos="2127"/>
        </w:tabs>
        <w:overflowPunct/>
        <w:autoSpaceDE/>
        <w:autoSpaceDN/>
        <w:adjustRightInd/>
        <w:spacing w:after="80"/>
        <w:ind w:left="2127" w:right="28" w:hanging="709"/>
        <w:jc w:val="both"/>
        <w:textAlignment w:val="auto"/>
        <w:rPr>
          <w:rFonts w:asciiTheme="minorHAnsi" w:hAnsiTheme="minorHAnsi"/>
          <w:sz w:val="22"/>
          <w:szCs w:val="22"/>
        </w:rPr>
      </w:pPr>
      <w:r>
        <w:rPr>
          <w:rFonts w:asciiTheme="minorHAnsi" w:hAnsiTheme="minorHAnsi"/>
          <w:sz w:val="22"/>
          <w:szCs w:val="22"/>
        </w:rPr>
        <w:t xml:space="preserve">Ensures all examination rooms, change cubicles and control areas are </w:t>
      </w:r>
      <w:proofErr w:type="gramStart"/>
      <w:r>
        <w:rPr>
          <w:rFonts w:asciiTheme="minorHAnsi" w:hAnsiTheme="minorHAnsi"/>
          <w:sz w:val="22"/>
          <w:szCs w:val="22"/>
        </w:rPr>
        <w:t>kept clean and neat at all times</w:t>
      </w:r>
      <w:proofErr w:type="gramEnd"/>
      <w:r>
        <w:rPr>
          <w:rFonts w:asciiTheme="minorHAnsi" w:hAnsiTheme="minorHAnsi"/>
          <w:sz w:val="22"/>
          <w:szCs w:val="22"/>
        </w:rPr>
        <w:t>.</w:t>
      </w:r>
    </w:p>
    <w:p w14:paraId="171159E7" w14:textId="77777777" w:rsidR="006578AE" w:rsidRPr="00471190" w:rsidRDefault="006578AE" w:rsidP="000B1CDB">
      <w:pPr>
        <w:tabs>
          <w:tab w:val="left" w:pos="2127"/>
        </w:tabs>
        <w:overflowPunct/>
        <w:autoSpaceDE/>
        <w:autoSpaceDN/>
        <w:adjustRightInd/>
        <w:spacing w:after="80"/>
        <w:ind w:left="2127" w:right="28"/>
        <w:jc w:val="both"/>
        <w:textAlignment w:val="auto"/>
        <w:rPr>
          <w:rFonts w:asciiTheme="minorHAnsi" w:hAnsiTheme="minorHAnsi"/>
          <w:sz w:val="22"/>
          <w:szCs w:val="22"/>
        </w:rPr>
      </w:pPr>
    </w:p>
    <w:p w14:paraId="0CA6137C" w14:textId="77777777" w:rsidR="0045555E" w:rsidRDefault="0045555E" w:rsidP="00F61BEF">
      <w:pPr>
        <w:tabs>
          <w:tab w:val="left" w:pos="1418"/>
        </w:tabs>
        <w:ind w:left="1418" w:right="26" w:hanging="709"/>
        <w:jc w:val="both"/>
        <w:rPr>
          <w:rFonts w:asciiTheme="minorHAnsi" w:hAnsiTheme="minorHAnsi"/>
          <w:sz w:val="22"/>
          <w:szCs w:val="22"/>
        </w:rPr>
      </w:pPr>
    </w:p>
    <w:p w14:paraId="5A463E82" w14:textId="77777777" w:rsidR="0045555E" w:rsidRPr="00471190" w:rsidRDefault="0045555E" w:rsidP="00DE2FD5">
      <w:pPr>
        <w:spacing w:after="120"/>
        <w:ind w:left="1418" w:right="28" w:hanging="709"/>
        <w:jc w:val="both"/>
        <w:rPr>
          <w:rFonts w:asciiTheme="minorHAnsi" w:hAnsiTheme="minorHAnsi"/>
          <w:b/>
          <w:sz w:val="22"/>
          <w:szCs w:val="22"/>
        </w:rPr>
      </w:pPr>
      <w:r w:rsidRPr="00471190">
        <w:rPr>
          <w:rFonts w:asciiTheme="minorHAnsi" w:hAnsiTheme="minorHAnsi"/>
          <w:b/>
          <w:sz w:val="22"/>
          <w:szCs w:val="22"/>
        </w:rPr>
        <w:t>1.4</w:t>
      </w:r>
      <w:r w:rsidRPr="00471190">
        <w:rPr>
          <w:rFonts w:asciiTheme="minorHAnsi" w:hAnsiTheme="minorHAnsi"/>
          <w:b/>
          <w:sz w:val="22"/>
          <w:szCs w:val="22"/>
        </w:rPr>
        <w:tab/>
        <w:t>Contributes to the achievement of professional expertise for self and direct reports through:</w:t>
      </w:r>
    </w:p>
    <w:p w14:paraId="3C6D107B" w14:textId="53DF1295" w:rsidR="006578AE" w:rsidRPr="000B1CDB" w:rsidRDefault="006578AE" w:rsidP="00CE43D0">
      <w:pPr>
        <w:numPr>
          <w:ilvl w:val="0"/>
          <w:numId w:val="5"/>
        </w:numPr>
        <w:tabs>
          <w:tab w:val="clear" w:pos="2659"/>
          <w:tab w:val="left" w:pos="2127"/>
        </w:tabs>
        <w:overflowPunct/>
        <w:autoSpaceDE/>
        <w:autoSpaceDN/>
        <w:adjustRightInd/>
        <w:spacing w:after="40"/>
        <w:ind w:left="2127" w:right="28" w:hanging="709"/>
        <w:jc w:val="both"/>
        <w:textAlignment w:val="auto"/>
        <w:rPr>
          <w:rFonts w:asciiTheme="minorHAnsi" w:hAnsiTheme="minorHAnsi"/>
          <w:sz w:val="22"/>
          <w:szCs w:val="22"/>
        </w:rPr>
      </w:pPr>
      <w:r w:rsidRPr="000B1CDB">
        <w:rPr>
          <w:rFonts w:asciiTheme="minorHAnsi" w:hAnsiTheme="minorHAnsi"/>
          <w:sz w:val="22"/>
          <w:szCs w:val="22"/>
        </w:rPr>
        <w:t xml:space="preserve">Demonstrates a commitment to continuing professional development and </w:t>
      </w:r>
      <w:r w:rsidR="00CC4422" w:rsidRPr="000B1CDB">
        <w:rPr>
          <w:rFonts w:asciiTheme="minorHAnsi" w:hAnsiTheme="minorHAnsi"/>
          <w:sz w:val="22"/>
          <w:szCs w:val="22"/>
        </w:rPr>
        <w:t>education in</w:t>
      </w:r>
      <w:r w:rsidRPr="000B1CDB">
        <w:rPr>
          <w:rFonts w:asciiTheme="minorHAnsi" w:hAnsiTheme="minorHAnsi"/>
          <w:sz w:val="22"/>
          <w:szCs w:val="22"/>
        </w:rPr>
        <w:t xml:space="preserve"> area of responsibility. </w:t>
      </w:r>
    </w:p>
    <w:p w14:paraId="7EDF3286" w14:textId="012E2C51" w:rsidR="006578AE" w:rsidRPr="000B1CDB" w:rsidRDefault="006578AE" w:rsidP="00150568">
      <w:pPr>
        <w:numPr>
          <w:ilvl w:val="0"/>
          <w:numId w:val="5"/>
        </w:numPr>
        <w:tabs>
          <w:tab w:val="clear" w:pos="2659"/>
          <w:tab w:val="left" w:pos="2127"/>
        </w:tabs>
        <w:overflowPunct/>
        <w:autoSpaceDE/>
        <w:autoSpaceDN/>
        <w:adjustRightInd/>
        <w:spacing w:after="40"/>
        <w:ind w:left="2127" w:right="28" w:hanging="709"/>
        <w:jc w:val="both"/>
        <w:textAlignment w:val="auto"/>
        <w:rPr>
          <w:rFonts w:asciiTheme="minorHAnsi" w:hAnsiTheme="minorHAnsi"/>
          <w:sz w:val="22"/>
          <w:szCs w:val="22"/>
        </w:rPr>
      </w:pPr>
      <w:r w:rsidRPr="000B1CDB">
        <w:rPr>
          <w:rFonts w:asciiTheme="minorHAnsi" w:hAnsiTheme="minorHAnsi"/>
          <w:sz w:val="22"/>
          <w:szCs w:val="22"/>
        </w:rPr>
        <w:t>Maintenance of ongoing personal professional development / continuing education</w:t>
      </w:r>
      <w:r w:rsidR="000B1CDB" w:rsidRPr="000B1CDB">
        <w:rPr>
          <w:rFonts w:asciiTheme="minorHAnsi" w:hAnsiTheme="minorHAnsi"/>
          <w:sz w:val="22"/>
          <w:szCs w:val="22"/>
        </w:rPr>
        <w:t>.</w:t>
      </w:r>
    </w:p>
    <w:p w14:paraId="10DD86AA" w14:textId="2AE7B1E9" w:rsidR="006578AE" w:rsidRPr="000B1CDB" w:rsidRDefault="006578AE" w:rsidP="005A4F7F">
      <w:pPr>
        <w:numPr>
          <w:ilvl w:val="0"/>
          <w:numId w:val="5"/>
        </w:numPr>
        <w:tabs>
          <w:tab w:val="clear" w:pos="2659"/>
          <w:tab w:val="left" w:pos="2127"/>
        </w:tabs>
        <w:overflowPunct/>
        <w:autoSpaceDE/>
        <w:autoSpaceDN/>
        <w:adjustRightInd/>
        <w:spacing w:after="40"/>
        <w:ind w:left="2127" w:right="28" w:hanging="709"/>
        <w:jc w:val="both"/>
        <w:textAlignment w:val="auto"/>
        <w:rPr>
          <w:rFonts w:asciiTheme="minorHAnsi" w:hAnsiTheme="minorHAnsi"/>
          <w:sz w:val="22"/>
          <w:szCs w:val="22"/>
        </w:rPr>
      </w:pPr>
      <w:r w:rsidRPr="000B1CDB">
        <w:rPr>
          <w:rFonts w:asciiTheme="minorHAnsi" w:hAnsiTheme="minorHAnsi"/>
          <w:sz w:val="22"/>
          <w:szCs w:val="22"/>
        </w:rPr>
        <w:t>Personal application of the Cabrini management performance framework</w:t>
      </w:r>
    </w:p>
    <w:p w14:paraId="1D83E068" w14:textId="77777777" w:rsidR="006578AE" w:rsidRDefault="006578AE" w:rsidP="006578AE">
      <w:pPr>
        <w:numPr>
          <w:ilvl w:val="0"/>
          <w:numId w:val="5"/>
        </w:numPr>
        <w:tabs>
          <w:tab w:val="clear" w:pos="2659"/>
          <w:tab w:val="left" w:pos="2127"/>
        </w:tabs>
        <w:overflowPunct/>
        <w:autoSpaceDE/>
        <w:autoSpaceDN/>
        <w:adjustRightInd/>
        <w:ind w:left="2127" w:right="26" w:hanging="709"/>
        <w:jc w:val="both"/>
        <w:textAlignment w:val="auto"/>
        <w:rPr>
          <w:rFonts w:asciiTheme="minorHAnsi" w:hAnsiTheme="minorHAnsi"/>
          <w:sz w:val="22"/>
          <w:szCs w:val="22"/>
        </w:rPr>
      </w:pPr>
      <w:r w:rsidRPr="00471190">
        <w:rPr>
          <w:rFonts w:asciiTheme="minorHAnsi" w:hAnsiTheme="minorHAnsi"/>
          <w:sz w:val="22"/>
          <w:szCs w:val="22"/>
        </w:rPr>
        <w:t xml:space="preserve">Identifying, </w:t>
      </w:r>
      <w:proofErr w:type="gramStart"/>
      <w:r w:rsidRPr="00471190">
        <w:rPr>
          <w:rFonts w:asciiTheme="minorHAnsi" w:hAnsiTheme="minorHAnsi"/>
          <w:sz w:val="22"/>
          <w:szCs w:val="22"/>
        </w:rPr>
        <w:t>encouraging</w:t>
      </w:r>
      <w:proofErr w:type="gramEnd"/>
      <w:r w:rsidRPr="00471190">
        <w:rPr>
          <w:rFonts w:asciiTheme="minorHAnsi" w:hAnsiTheme="minorHAnsi"/>
          <w:sz w:val="22"/>
          <w:szCs w:val="22"/>
        </w:rPr>
        <w:t xml:space="preserve"> and monitoring the continuing development of </w:t>
      </w:r>
      <w:r>
        <w:rPr>
          <w:rFonts w:asciiTheme="minorHAnsi" w:hAnsiTheme="minorHAnsi"/>
          <w:sz w:val="22"/>
          <w:szCs w:val="22"/>
        </w:rPr>
        <w:t>others</w:t>
      </w:r>
      <w:r w:rsidRPr="00471190">
        <w:rPr>
          <w:rFonts w:asciiTheme="minorHAnsi" w:hAnsiTheme="minorHAnsi"/>
          <w:sz w:val="22"/>
          <w:szCs w:val="22"/>
        </w:rPr>
        <w:t xml:space="preserve"> within a learning culture.</w:t>
      </w:r>
    </w:p>
    <w:p w14:paraId="530D01C3" w14:textId="384BD3C0" w:rsidR="006578AE" w:rsidRPr="000B1CDB" w:rsidRDefault="006578AE" w:rsidP="00067DA5">
      <w:pPr>
        <w:numPr>
          <w:ilvl w:val="0"/>
          <w:numId w:val="5"/>
        </w:numPr>
        <w:tabs>
          <w:tab w:val="clear" w:pos="2659"/>
          <w:tab w:val="left" w:pos="2127"/>
        </w:tabs>
        <w:overflowPunct/>
        <w:autoSpaceDE/>
        <w:autoSpaceDN/>
        <w:adjustRightInd/>
        <w:ind w:left="2127" w:right="26" w:hanging="709"/>
        <w:jc w:val="both"/>
        <w:textAlignment w:val="auto"/>
        <w:rPr>
          <w:rFonts w:asciiTheme="minorHAnsi" w:hAnsiTheme="minorHAnsi"/>
          <w:sz w:val="22"/>
          <w:szCs w:val="22"/>
        </w:rPr>
      </w:pPr>
      <w:r w:rsidRPr="000B1CDB">
        <w:rPr>
          <w:rFonts w:asciiTheme="minorHAnsi" w:hAnsiTheme="minorHAnsi"/>
          <w:sz w:val="22"/>
          <w:szCs w:val="22"/>
        </w:rPr>
        <w:t>Participates in senior staff and management discussions and attends senior staff meetings within the Medical Imaging Department.</w:t>
      </w:r>
    </w:p>
    <w:p w14:paraId="47C60419" w14:textId="64F92677" w:rsidR="006578AE" w:rsidRPr="000B1CDB" w:rsidRDefault="006578AE" w:rsidP="00B0647C">
      <w:pPr>
        <w:numPr>
          <w:ilvl w:val="0"/>
          <w:numId w:val="5"/>
        </w:numPr>
        <w:tabs>
          <w:tab w:val="clear" w:pos="2659"/>
          <w:tab w:val="left" w:pos="2127"/>
        </w:tabs>
        <w:overflowPunct/>
        <w:autoSpaceDE/>
        <w:autoSpaceDN/>
        <w:adjustRightInd/>
        <w:ind w:left="2127" w:right="26" w:hanging="709"/>
        <w:jc w:val="both"/>
        <w:textAlignment w:val="auto"/>
        <w:rPr>
          <w:rFonts w:asciiTheme="minorHAnsi" w:hAnsiTheme="minorHAnsi"/>
          <w:sz w:val="22"/>
          <w:szCs w:val="22"/>
        </w:rPr>
      </w:pPr>
      <w:r w:rsidRPr="000B1CDB">
        <w:rPr>
          <w:rFonts w:asciiTheme="minorHAnsi" w:hAnsiTheme="minorHAnsi"/>
          <w:sz w:val="22"/>
          <w:szCs w:val="22"/>
        </w:rPr>
        <w:t>Participates and assists in the development of new policies and procedures within the modality specialty and the Medical Imaging Service.</w:t>
      </w:r>
    </w:p>
    <w:p w14:paraId="1297FBC4" w14:textId="77777777" w:rsidR="006578AE" w:rsidRDefault="006578AE" w:rsidP="006578AE">
      <w:pPr>
        <w:numPr>
          <w:ilvl w:val="0"/>
          <w:numId w:val="5"/>
        </w:numPr>
        <w:tabs>
          <w:tab w:val="clear" w:pos="2659"/>
          <w:tab w:val="left" w:pos="2127"/>
        </w:tabs>
        <w:overflowPunct/>
        <w:autoSpaceDE/>
        <w:autoSpaceDN/>
        <w:adjustRightInd/>
        <w:ind w:left="2127" w:right="26" w:hanging="709"/>
        <w:jc w:val="both"/>
        <w:textAlignment w:val="auto"/>
        <w:rPr>
          <w:rFonts w:asciiTheme="minorHAnsi" w:hAnsiTheme="minorHAnsi"/>
          <w:sz w:val="22"/>
          <w:szCs w:val="22"/>
        </w:rPr>
      </w:pPr>
      <w:r>
        <w:rPr>
          <w:rFonts w:asciiTheme="minorHAnsi" w:hAnsiTheme="minorHAnsi"/>
          <w:sz w:val="22"/>
          <w:szCs w:val="22"/>
        </w:rPr>
        <w:t>Demonstrates a commitment to continual improvement activities and actively pursues further development in one or more specific branches of the profession.</w:t>
      </w:r>
    </w:p>
    <w:p w14:paraId="4BD83535" w14:textId="77777777" w:rsidR="006578AE" w:rsidRDefault="006578AE" w:rsidP="006578AE">
      <w:pPr>
        <w:numPr>
          <w:ilvl w:val="0"/>
          <w:numId w:val="5"/>
        </w:numPr>
        <w:tabs>
          <w:tab w:val="clear" w:pos="2659"/>
          <w:tab w:val="left" w:pos="2127"/>
        </w:tabs>
        <w:overflowPunct/>
        <w:autoSpaceDE/>
        <w:autoSpaceDN/>
        <w:adjustRightInd/>
        <w:ind w:left="2127" w:right="26" w:hanging="709"/>
        <w:jc w:val="both"/>
        <w:textAlignment w:val="auto"/>
        <w:rPr>
          <w:rFonts w:asciiTheme="minorHAnsi" w:hAnsiTheme="minorHAnsi"/>
          <w:sz w:val="22"/>
          <w:szCs w:val="22"/>
        </w:rPr>
      </w:pPr>
      <w:r>
        <w:rPr>
          <w:rFonts w:asciiTheme="minorHAnsi" w:hAnsiTheme="minorHAnsi"/>
          <w:sz w:val="22"/>
          <w:szCs w:val="22"/>
        </w:rPr>
        <w:t>Exercise judgement and advice on matters requiring the application of acquired skills and knowledge.</w:t>
      </w:r>
    </w:p>
    <w:p w14:paraId="022846E6" w14:textId="77777777" w:rsidR="0070344A" w:rsidRPr="00471190" w:rsidRDefault="0070344A" w:rsidP="00DE2FD5">
      <w:pPr>
        <w:overflowPunct/>
        <w:autoSpaceDE/>
        <w:autoSpaceDN/>
        <w:adjustRightInd/>
        <w:ind w:right="26"/>
        <w:jc w:val="both"/>
        <w:textAlignment w:val="auto"/>
        <w:rPr>
          <w:rFonts w:asciiTheme="minorHAnsi" w:hAnsiTheme="minorHAnsi"/>
          <w:sz w:val="22"/>
          <w:szCs w:val="22"/>
        </w:rPr>
      </w:pPr>
    </w:p>
    <w:p w14:paraId="5E34A16C" w14:textId="77777777" w:rsidR="006E4A47" w:rsidRPr="00471190" w:rsidRDefault="000754F4" w:rsidP="006E4A47">
      <w:pPr>
        <w:tabs>
          <w:tab w:val="left" w:pos="709"/>
        </w:tabs>
        <w:ind w:left="709" w:hanging="709"/>
        <w:jc w:val="both"/>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r>
      <w:r w:rsidR="006E4A47">
        <w:rPr>
          <w:rFonts w:asciiTheme="minorHAnsi" w:hAnsiTheme="minorHAnsi"/>
          <w:b/>
          <w:sz w:val="22"/>
          <w:szCs w:val="22"/>
        </w:rPr>
        <w:t xml:space="preserve">Work Health and </w:t>
      </w:r>
      <w:proofErr w:type="gramStart"/>
      <w:r w:rsidR="006E4A47">
        <w:rPr>
          <w:rFonts w:asciiTheme="minorHAnsi" w:hAnsiTheme="minorHAnsi"/>
          <w:b/>
          <w:sz w:val="22"/>
          <w:szCs w:val="22"/>
        </w:rPr>
        <w:t xml:space="preserve">Safety  </w:t>
      </w:r>
      <w:r w:rsidR="006E4A47">
        <w:rPr>
          <w:rFonts w:asciiTheme="minorHAnsi" w:hAnsiTheme="minorHAnsi"/>
          <w:b/>
          <w:sz w:val="22"/>
          <w:szCs w:val="22"/>
        </w:rPr>
        <w:tab/>
      </w:r>
      <w:proofErr w:type="gramEnd"/>
      <w:r w:rsidR="006E4A47">
        <w:rPr>
          <w:rFonts w:asciiTheme="minorHAnsi" w:hAnsiTheme="minorHAnsi" w:cs="Calibri"/>
          <w:b/>
          <w:sz w:val="22"/>
          <w:szCs w:val="22"/>
          <w:highlight w:val="yellow"/>
        </w:rPr>
        <w:t>PLEASE DO NOT CHANGE</w:t>
      </w:r>
    </w:p>
    <w:p w14:paraId="24218B19" w14:textId="77777777" w:rsidR="006E4A47" w:rsidRPr="00DE2FD5" w:rsidRDefault="006E4A47" w:rsidP="006E4A47">
      <w:pPr>
        <w:tabs>
          <w:tab w:val="left" w:pos="709"/>
        </w:tabs>
        <w:ind w:left="284" w:hanging="284"/>
        <w:jc w:val="both"/>
        <w:rPr>
          <w:rFonts w:asciiTheme="minorHAnsi" w:hAnsiTheme="minorHAnsi"/>
          <w:bCs/>
          <w:sz w:val="22"/>
          <w:szCs w:val="22"/>
        </w:rPr>
      </w:pPr>
    </w:p>
    <w:p w14:paraId="35E206EA" w14:textId="77777777" w:rsidR="006E4A47" w:rsidRPr="000F3BB3" w:rsidRDefault="006E4A47" w:rsidP="006E4A47">
      <w:pPr>
        <w:ind w:left="709"/>
        <w:jc w:val="both"/>
        <w:rPr>
          <w:rFonts w:asciiTheme="minorHAnsi" w:hAnsiTheme="minorHAnsi" w:cstheme="minorHAnsi"/>
          <w:color w:val="1F1F1F"/>
          <w:sz w:val="22"/>
          <w:szCs w:val="22"/>
        </w:rPr>
      </w:pPr>
      <w:r w:rsidRPr="000F3BB3">
        <w:rPr>
          <w:rFonts w:asciiTheme="minorHAnsi" w:hAnsiTheme="minorHAnsi" w:cstheme="minorHAnsi"/>
          <w:color w:val="1F1F1F"/>
          <w:sz w:val="22"/>
          <w:szCs w:val="22"/>
        </w:rPr>
        <w:t xml:space="preserve">Cabrini is committed to providing facilities and services which minimise the risk of physical and psychosocial harm to our workforce, patients, residents, clients and visitors, so far as is reasonably practicable. </w:t>
      </w:r>
    </w:p>
    <w:p w14:paraId="3B3007C4" w14:textId="77777777" w:rsidR="006E4A47" w:rsidRPr="000F3BB3" w:rsidRDefault="006E4A47" w:rsidP="006E4A47">
      <w:pPr>
        <w:ind w:left="709"/>
        <w:jc w:val="both"/>
        <w:rPr>
          <w:rFonts w:asciiTheme="minorHAnsi" w:hAnsiTheme="minorHAnsi" w:cstheme="minorHAnsi"/>
          <w:sz w:val="22"/>
          <w:szCs w:val="22"/>
        </w:rPr>
      </w:pPr>
    </w:p>
    <w:p w14:paraId="3CA6ABFE" w14:textId="77777777" w:rsidR="006E4A47" w:rsidRPr="000F3BB3" w:rsidRDefault="006E4A47" w:rsidP="006E4A47">
      <w:pPr>
        <w:ind w:left="709"/>
        <w:jc w:val="both"/>
        <w:rPr>
          <w:rFonts w:asciiTheme="minorHAnsi" w:hAnsiTheme="minorHAnsi"/>
          <w:sz w:val="22"/>
          <w:szCs w:val="22"/>
        </w:rPr>
      </w:pPr>
      <w:r w:rsidRPr="000F3BB3">
        <w:rPr>
          <w:rFonts w:asciiTheme="minorHAnsi" w:hAnsiTheme="minorHAnsi"/>
          <w:sz w:val="22"/>
          <w:szCs w:val="22"/>
        </w:rPr>
        <w:t>To achieve this, managers are required to implement, in consultation with their employees, the components of Cabrini’s work health and safety management systems (the collection of policies, procedures, guidelines</w:t>
      </w:r>
      <w:r>
        <w:rPr>
          <w:rFonts w:asciiTheme="minorHAnsi" w:hAnsiTheme="minorHAnsi"/>
          <w:sz w:val="22"/>
          <w:szCs w:val="22"/>
        </w:rPr>
        <w:t xml:space="preserve">, </w:t>
      </w:r>
      <w:r w:rsidRPr="000F3BB3">
        <w:rPr>
          <w:rFonts w:asciiTheme="minorHAnsi" w:hAnsiTheme="minorHAnsi"/>
          <w:sz w:val="22"/>
          <w:szCs w:val="22"/>
        </w:rPr>
        <w:t>other related documents and resources) to control the hazards that their employees, and any other person exposed to the work they do, may face. The WHS management system enshrines a risk management approach to managing hazards.  For any hazards not explicitly covered in the WHS management system, manager</w:t>
      </w:r>
      <w:r>
        <w:rPr>
          <w:rFonts w:asciiTheme="minorHAnsi" w:hAnsiTheme="minorHAnsi"/>
          <w:sz w:val="22"/>
          <w:szCs w:val="22"/>
        </w:rPr>
        <w:t>s</w:t>
      </w:r>
      <w:r w:rsidRPr="000F3BB3">
        <w:rPr>
          <w:rFonts w:asciiTheme="minorHAnsi" w:hAnsiTheme="minorHAnsi"/>
          <w:sz w:val="22"/>
          <w:szCs w:val="22"/>
        </w:rPr>
        <w:t xml:space="preserve"> are required to assess and control hazards as outlined in the WHS Risk Management Procedure.</w:t>
      </w:r>
    </w:p>
    <w:p w14:paraId="6120F52E" w14:textId="77777777" w:rsidR="006E4A47" w:rsidRPr="000F3BB3" w:rsidRDefault="006E4A47" w:rsidP="006E4A47">
      <w:pPr>
        <w:ind w:left="709"/>
        <w:jc w:val="both"/>
        <w:rPr>
          <w:rFonts w:asciiTheme="minorHAnsi" w:hAnsiTheme="minorHAnsi"/>
          <w:sz w:val="22"/>
          <w:szCs w:val="22"/>
        </w:rPr>
      </w:pPr>
    </w:p>
    <w:p w14:paraId="486AD19C" w14:textId="77777777" w:rsidR="006E4A47" w:rsidRPr="000F3BB3" w:rsidRDefault="006E4A47" w:rsidP="006E4A47">
      <w:pPr>
        <w:ind w:left="709"/>
        <w:jc w:val="both"/>
        <w:rPr>
          <w:rFonts w:asciiTheme="minorHAnsi" w:hAnsiTheme="minorHAnsi"/>
          <w:sz w:val="22"/>
          <w:szCs w:val="22"/>
        </w:rPr>
      </w:pPr>
      <w:r w:rsidRPr="000F3BB3">
        <w:rPr>
          <w:rFonts w:asciiTheme="minorHAnsi" w:hAnsiTheme="minorHAnsi"/>
          <w:sz w:val="22"/>
          <w:szCs w:val="22"/>
        </w:rPr>
        <w:t xml:space="preserve">Employees are responsible to work in a way that protects their own health and safety and that of others who may be affected by their actions. This includes following the policies and procedures from the WHS management system that apply to their work, any local processes and instructions from their manager regarding how work is to be performed.  Employees are responsible to report hazards, incidents and injuries to their manager. </w:t>
      </w:r>
    </w:p>
    <w:p w14:paraId="44F816BA" w14:textId="77777777" w:rsidR="006E4A47" w:rsidRPr="000F3BB3" w:rsidRDefault="006E4A47" w:rsidP="006E4A47">
      <w:pPr>
        <w:ind w:left="709"/>
        <w:jc w:val="both"/>
        <w:rPr>
          <w:rFonts w:asciiTheme="minorHAnsi" w:hAnsiTheme="minorHAnsi"/>
          <w:sz w:val="22"/>
          <w:szCs w:val="22"/>
        </w:rPr>
      </w:pPr>
    </w:p>
    <w:p w14:paraId="7C8CBB3A" w14:textId="77777777" w:rsidR="006E4A47" w:rsidRPr="000F3BB3" w:rsidRDefault="006E4A47" w:rsidP="006E4A47">
      <w:pPr>
        <w:ind w:left="709"/>
        <w:jc w:val="both"/>
        <w:rPr>
          <w:rFonts w:asciiTheme="minorHAnsi" w:hAnsiTheme="minorHAnsi"/>
          <w:sz w:val="22"/>
          <w:szCs w:val="22"/>
        </w:rPr>
      </w:pPr>
      <w:r w:rsidRPr="000F3BB3">
        <w:rPr>
          <w:rFonts w:asciiTheme="minorHAnsi" w:hAnsiTheme="minorHAnsi"/>
          <w:sz w:val="22"/>
          <w:szCs w:val="22"/>
        </w:rPr>
        <w:t>The Cabrini WHS Department facilitate the ongoing development and review of the WHS management system, build the capability of managers to assess and manage wellbeing, hazards, incidents and injuries and provide advice and support in the management of these areas.</w:t>
      </w:r>
    </w:p>
    <w:p w14:paraId="3DF7A239" w14:textId="77777777" w:rsidR="006E4A47" w:rsidRPr="000F3BB3" w:rsidRDefault="006E4A47" w:rsidP="006E4A47">
      <w:pPr>
        <w:ind w:left="709"/>
        <w:jc w:val="both"/>
        <w:rPr>
          <w:rFonts w:asciiTheme="minorHAnsi" w:hAnsiTheme="minorHAnsi"/>
          <w:sz w:val="22"/>
          <w:szCs w:val="22"/>
        </w:rPr>
      </w:pPr>
    </w:p>
    <w:p w14:paraId="60172BD0" w14:textId="77777777" w:rsidR="006E4A47" w:rsidRPr="000F3BB3" w:rsidRDefault="006E4A47" w:rsidP="006E4A47">
      <w:pPr>
        <w:ind w:left="709"/>
        <w:jc w:val="both"/>
        <w:rPr>
          <w:rFonts w:asciiTheme="minorHAnsi" w:hAnsiTheme="minorHAnsi"/>
          <w:sz w:val="22"/>
          <w:szCs w:val="22"/>
        </w:rPr>
      </w:pPr>
      <w:r w:rsidRPr="000F3BB3">
        <w:rPr>
          <w:rFonts w:asciiTheme="minorHAnsi" w:hAnsiTheme="minorHAnsi"/>
          <w:sz w:val="22"/>
          <w:szCs w:val="22"/>
        </w:rPr>
        <w:t>The Cabrini Work Health and Safety Responsibilities Procedure defines the responsibilities of employees at all levels of the organisation – Chief Executive; Group Directors; General Managers; Managers; those with specified work health and safety responsibilities; and all other employees.  Please refer to the procedure for more details of the responsibilities associated with your role.</w:t>
      </w:r>
    </w:p>
    <w:p w14:paraId="73F8B2DC" w14:textId="77777777" w:rsidR="006E4A47" w:rsidRDefault="006E4A47" w:rsidP="006E4A47">
      <w:pPr>
        <w:overflowPunct/>
        <w:autoSpaceDE/>
        <w:autoSpaceDN/>
        <w:adjustRightInd/>
        <w:textAlignment w:val="auto"/>
        <w:rPr>
          <w:rFonts w:asciiTheme="minorHAnsi" w:hAnsiTheme="minorHAnsi" w:cs="Calibri"/>
          <w:sz w:val="22"/>
          <w:szCs w:val="22"/>
        </w:rPr>
      </w:pPr>
    </w:p>
    <w:p w14:paraId="26F29C22" w14:textId="77777777" w:rsidR="006E4A47" w:rsidRPr="00CA49CC" w:rsidRDefault="006E4A47" w:rsidP="006E4A47">
      <w:pPr>
        <w:tabs>
          <w:tab w:val="left" w:pos="709"/>
        </w:tabs>
        <w:overflowPunct/>
        <w:autoSpaceDE/>
        <w:autoSpaceDN/>
        <w:adjustRightInd/>
        <w:textAlignment w:val="auto"/>
        <w:rPr>
          <w:rFonts w:asciiTheme="minorHAnsi" w:hAnsiTheme="minorHAnsi" w:cs="Calibri"/>
          <w:b/>
          <w:sz w:val="22"/>
          <w:szCs w:val="22"/>
        </w:rPr>
      </w:pPr>
      <w:r w:rsidRPr="00CA49CC">
        <w:rPr>
          <w:rFonts w:asciiTheme="minorHAnsi" w:hAnsiTheme="minorHAnsi" w:cs="Calibri"/>
          <w:b/>
          <w:sz w:val="22"/>
          <w:szCs w:val="22"/>
        </w:rPr>
        <w:lastRenderedPageBreak/>
        <w:t>3.</w:t>
      </w:r>
      <w:r w:rsidRPr="00CA49CC">
        <w:rPr>
          <w:rFonts w:asciiTheme="minorHAnsi" w:hAnsiTheme="minorHAnsi" w:cs="Calibri"/>
          <w:b/>
          <w:sz w:val="22"/>
          <w:szCs w:val="22"/>
        </w:rPr>
        <w:tab/>
        <w:t>Safety</w:t>
      </w:r>
      <w:r>
        <w:rPr>
          <w:rFonts w:asciiTheme="minorHAnsi" w:hAnsiTheme="minorHAnsi" w:cs="Calibri"/>
          <w:b/>
          <w:sz w:val="22"/>
          <w:szCs w:val="22"/>
        </w:rPr>
        <w:t xml:space="preserve"> and Quality</w:t>
      </w:r>
      <w:r>
        <w:rPr>
          <w:rFonts w:asciiTheme="minorHAnsi" w:hAnsiTheme="minorHAnsi" w:cs="Calibri"/>
          <w:b/>
          <w:sz w:val="22"/>
          <w:szCs w:val="22"/>
        </w:rPr>
        <w:tab/>
      </w:r>
      <w:r w:rsidR="001C3D0E">
        <w:rPr>
          <w:rFonts w:asciiTheme="minorHAnsi" w:hAnsiTheme="minorHAnsi" w:cs="Calibri"/>
          <w:b/>
          <w:sz w:val="22"/>
          <w:szCs w:val="22"/>
          <w:highlight w:val="yellow"/>
        </w:rPr>
        <w:t>PLEASE DO NOT CHANGE</w:t>
      </w:r>
    </w:p>
    <w:p w14:paraId="445C81B8" w14:textId="77777777" w:rsidR="006E4A47" w:rsidRPr="0047654A" w:rsidRDefault="006E4A47" w:rsidP="006E4A47">
      <w:pPr>
        <w:overflowPunct/>
        <w:autoSpaceDE/>
        <w:autoSpaceDN/>
        <w:adjustRightInd/>
        <w:textAlignment w:val="auto"/>
        <w:rPr>
          <w:rFonts w:asciiTheme="minorHAnsi" w:hAnsiTheme="minorHAnsi" w:cs="Calibri"/>
          <w:sz w:val="22"/>
          <w:szCs w:val="22"/>
        </w:rPr>
      </w:pPr>
    </w:p>
    <w:p w14:paraId="2BE9409E" w14:textId="77777777" w:rsidR="006E4A47" w:rsidRDefault="006E4A47" w:rsidP="006E4A47">
      <w:pPr>
        <w:ind w:left="709" w:right="26"/>
        <w:jc w:val="both"/>
        <w:rPr>
          <w:rFonts w:asciiTheme="minorHAnsi" w:hAnsiTheme="minorHAnsi"/>
          <w:sz w:val="22"/>
          <w:szCs w:val="22"/>
        </w:rPr>
      </w:pPr>
      <w:r w:rsidRPr="00FE00EC">
        <w:rPr>
          <w:rFonts w:asciiTheme="minorHAnsi" w:hAnsiTheme="minorHAnsi"/>
          <w:sz w:val="22"/>
          <w:szCs w:val="22"/>
        </w:rPr>
        <w:t xml:space="preserve">It is the responsibility of all staff at Cabrini to ensure that they provide safe </w:t>
      </w:r>
      <w:proofErr w:type="gramStart"/>
      <w:r w:rsidRPr="00FE00EC">
        <w:rPr>
          <w:rFonts w:asciiTheme="minorHAnsi" w:hAnsiTheme="minorHAnsi"/>
          <w:sz w:val="22"/>
          <w:szCs w:val="22"/>
        </w:rPr>
        <w:t>high quality</w:t>
      </w:r>
      <w:proofErr w:type="gramEnd"/>
      <w:r w:rsidRPr="00FE00EC">
        <w:rPr>
          <w:rFonts w:asciiTheme="minorHAnsi" w:hAnsiTheme="minorHAnsi"/>
          <w:sz w:val="22"/>
          <w:szCs w:val="22"/>
        </w:rPr>
        <w:t xml:space="preserve"> care to our patients</w:t>
      </w:r>
      <w:r>
        <w:rPr>
          <w:rFonts w:asciiTheme="minorHAnsi" w:hAnsiTheme="minorHAnsi"/>
          <w:sz w:val="22"/>
          <w:szCs w:val="22"/>
        </w:rPr>
        <w:t>,</w:t>
      </w:r>
      <w:r w:rsidRPr="00FE00EC">
        <w:rPr>
          <w:rFonts w:asciiTheme="minorHAnsi" w:hAnsiTheme="minorHAnsi"/>
          <w:sz w:val="22"/>
          <w:szCs w:val="22"/>
        </w:rPr>
        <w:t xml:space="preserve"> residents</w:t>
      </w:r>
      <w:r>
        <w:rPr>
          <w:rFonts w:asciiTheme="minorHAnsi" w:hAnsiTheme="minorHAnsi"/>
          <w:sz w:val="22"/>
          <w:szCs w:val="22"/>
        </w:rPr>
        <w:t xml:space="preserve"> and service users</w:t>
      </w:r>
      <w:r w:rsidRPr="00FE00EC">
        <w:rPr>
          <w:rFonts w:asciiTheme="minorHAnsi" w:hAnsiTheme="minorHAnsi"/>
          <w:sz w:val="22"/>
          <w:szCs w:val="22"/>
        </w:rPr>
        <w:t>. Safe care means accepting individual and shared responsibility as well as compliance with the Cabrini policies an</w:t>
      </w:r>
      <w:r>
        <w:rPr>
          <w:rFonts w:asciiTheme="minorHAnsi" w:hAnsiTheme="minorHAnsi"/>
          <w:sz w:val="22"/>
          <w:szCs w:val="22"/>
        </w:rPr>
        <w:t xml:space="preserve">d protocols by all staff. </w:t>
      </w:r>
    </w:p>
    <w:p w14:paraId="2E60BFE5" w14:textId="77777777" w:rsidR="006E4A47" w:rsidRDefault="006E4A47" w:rsidP="006E4A47">
      <w:pPr>
        <w:ind w:left="709" w:right="26"/>
        <w:jc w:val="both"/>
        <w:rPr>
          <w:rFonts w:asciiTheme="minorHAnsi" w:hAnsiTheme="minorHAnsi"/>
          <w:sz w:val="22"/>
          <w:szCs w:val="22"/>
        </w:rPr>
      </w:pPr>
    </w:p>
    <w:p w14:paraId="50AE8D81" w14:textId="77777777" w:rsidR="006E4A47" w:rsidRPr="001C3D0E" w:rsidRDefault="006E4A47" w:rsidP="006E4A47">
      <w:pPr>
        <w:pStyle w:val="ListParagraph"/>
        <w:numPr>
          <w:ilvl w:val="0"/>
          <w:numId w:val="26"/>
        </w:numPr>
        <w:ind w:left="709" w:right="26" w:hanging="709"/>
        <w:jc w:val="both"/>
        <w:rPr>
          <w:rFonts w:asciiTheme="minorHAnsi" w:hAnsiTheme="minorHAnsi"/>
          <w:b/>
          <w:sz w:val="22"/>
          <w:szCs w:val="22"/>
        </w:rPr>
      </w:pPr>
      <w:r w:rsidRPr="001C3D0E">
        <w:rPr>
          <w:rFonts w:asciiTheme="minorHAnsi" w:hAnsiTheme="minorHAnsi"/>
          <w:b/>
          <w:sz w:val="22"/>
          <w:szCs w:val="22"/>
        </w:rPr>
        <w:t xml:space="preserve">Child </w:t>
      </w:r>
      <w:proofErr w:type="gramStart"/>
      <w:r w:rsidRPr="001C3D0E">
        <w:rPr>
          <w:rFonts w:asciiTheme="minorHAnsi" w:hAnsiTheme="minorHAnsi"/>
          <w:b/>
          <w:sz w:val="22"/>
          <w:szCs w:val="22"/>
        </w:rPr>
        <w:t xml:space="preserve">Safety  </w:t>
      </w:r>
      <w:r w:rsidRPr="001C3D0E">
        <w:rPr>
          <w:rFonts w:asciiTheme="minorHAnsi" w:hAnsiTheme="minorHAnsi" w:cs="Calibri"/>
          <w:b/>
          <w:sz w:val="22"/>
          <w:szCs w:val="22"/>
          <w:highlight w:val="yellow"/>
        </w:rPr>
        <w:t>PLEASE</w:t>
      </w:r>
      <w:proofErr w:type="gramEnd"/>
      <w:r w:rsidRPr="001C3D0E">
        <w:rPr>
          <w:rFonts w:asciiTheme="minorHAnsi" w:hAnsiTheme="minorHAnsi" w:cs="Calibri"/>
          <w:b/>
          <w:sz w:val="22"/>
          <w:szCs w:val="22"/>
          <w:highlight w:val="yellow"/>
        </w:rPr>
        <w:t xml:space="preserve"> DO NOT CHANGE   </w:t>
      </w:r>
    </w:p>
    <w:p w14:paraId="53777B7C" w14:textId="77777777" w:rsidR="006E4A47" w:rsidRPr="001C3D0E" w:rsidRDefault="006E4A47" w:rsidP="006E4A47">
      <w:pPr>
        <w:ind w:right="26"/>
        <w:jc w:val="both"/>
        <w:rPr>
          <w:rFonts w:asciiTheme="minorHAnsi" w:hAnsiTheme="minorHAnsi"/>
          <w:sz w:val="22"/>
          <w:szCs w:val="22"/>
        </w:rPr>
      </w:pPr>
    </w:p>
    <w:p w14:paraId="29C913EC" w14:textId="43D7803E" w:rsidR="006E4A47" w:rsidRPr="001C3D0E" w:rsidRDefault="006E4A47" w:rsidP="006E4A47">
      <w:pPr>
        <w:ind w:left="709"/>
        <w:rPr>
          <w:rFonts w:asciiTheme="minorHAnsi" w:hAnsiTheme="minorHAnsi" w:cstheme="minorHAnsi"/>
          <w:iCs/>
          <w:sz w:val="22"/>
          <w:szCs w:val="22"/>
        </w:rPr>
      </w:pPr>
      <w:r w:rsidRPr="001C3D0E">
        <w:rPr>
          <w:rFonts w:asciiTheme="minorHAnsi" w:hAnsiTheme="minorHAnsi" w:cstheme="minorHAnsi"/>
          <w:iCs/>
          <w:sz w:val="22"/>
          <w:szCs w:val="22"/>
        </w:rPr>
        <w:t>Cabrini complies with the Victorian Child Safe Standards</w:t>
      </w:r>
      <w:r w:rsidR="002106AF">
        <w:rPr>
          <w:rFonts w:asciiTheme="minorHAnsi" w:hAnsiTheme="minorHAnsi" w:cstheme="minorHAnsi"/>
          <w:iCs/>
          <w:sz w:val="22"/>
          <w:szCs w:val="22"/>
        </w:rPr>
        <w:t>, as updated in 2022</w:t>
      </w:r>
      <w:r w:rsidRPr="001C3D0E">
        <w:rPr>
          <w:rFonts w:asciiTheme="minorHAnsi" w:hAnsiTheme="minorHAnsi" w:cstheme="minorHAnsi"/>
          <w:iCs/>
          <w:sz w:val="22"/>
          <w:szCs w:val="22"/>
        </w:rPr>
        <w:t xml:space="preserve">. All children who come to Cabrini have a right to feel and be safe. Cabrini policies and practices aim to keep children safe from harm.  All Cabrini staff must comply with all policies </w:t>
      </w:r>
      <w:r w:rsidR="001D7BA5">
        <w:rPr>
          <w:rFonts w:asciiTheme="minorHAnsi" w:hAnsiTheme="minorHAnsi" w:cstheme="minorHAnsi"/>
          <w:iCs/>
          <w:sz w:val="22"/>
          <w:szCs w:val="22"/>
        </w:rPr>
        <w:t xml:space="preserve">as amended from time to time </w:t>
      </w:r>
      <w:r w:rsidRPr="001C3D0E">
        <w:rPr>
          <w:rFonts w:asciiTheme="minorHAnsi" w:hAnsiTheme="minorHAnsi" w:cstheme="minorHAnsi"/>
          <w:iCs/>
          <w:sz w:val="22"/>
          <w:szCs w:val="22"/>
        </w:rPr>
        <w:t>including the following:  </w:t>
      </w:r>
    </w:p>
    <w:p w14:paraId="220E1057" w14:textId="04D69236" w:rsidR="006E4A47" w:rsidRDefault="006E4A47" w:rsidP="006E4A47">
      <w:pPr>
        <w:pStyle w:val="ListParagraph"/>
        <w:numPr>
          <w:ilvl w:val="0"/>
          <w:numId w:val="27"/>
        </w:numPr>
        <w:overflowPunct/>
        <w:autoSpaceDE/>
        <w:autoSpaceDN/>
        <w:adjustRightInd/>
        <w:ind w:left="1134"/>
        <w:contextualSpacing w:val="0"/>
        <w:textAlignment w:val="auto"/>
        <w:rPr>
          <w:rFonts w:asciiTheme="minorHAnsi" w:hAnsiTheme="minorHAnsi" w:cstheme="minorHAnsi"/>
          <w:iCs/>
          <w:sz w:val="22"/>
          <w:szCs w:val="22"/>
        </w:rPr>
      </w:pPr>
      <w:r w:rsidRPr="001C3D0E">
        <w:rPr>
          <w:rFonts w:asciiTheme="minorHAnsi" w:hAnsiTheme="minorHAnsi" w:cstheme="minorHAnsi"/>
          <w:iCs/>
          <w:sz w:val="22"/>
          <w:szCs w:val="22"/>
        </w:rPr>
        <w:t xml:space="preserve">Child safe organisational framework </w:t>
      </w:r>
    </w:p>
    <w:p w14:paraId="36B3D997" w14:textId="7B644D32" w:rsidR="002106AF" w:rsidRDefault="002106AF" w:rsidP="006E4A47">
      <w:pPr>
        <w:pStyle w:val="ListParagraph"/>
        <w:numPr>
          <w:ilvl w:val="0"/>
          <w:numId w:val="27"/>
        </w:numPr>
        <w:overflowPunct/>
        <w:autoSpaceDE/>
        <w:autoSpaceDN/>
        <w:adjustRightInd/>
        <w:ind w:left="1134"/>
        <w:contextualSpacing w:val="0"/>
        <w:textAlignment w:val="auto"/>
        <w:rPr>
          <w:rFonts w:asciiTheme="minorHAnsi" w:hAnsiTheme="minorHAnsi" w:cstheme="minorHAnsi"/>
          <w:iCs/>
          <w:sz w:val="22"/>
          <w:szCs w:val="22"/>
        </w:rPr>
      </w:pPr>
      <w:r>
        <w:rPr>
          <w:rFonts w:asciiTheme="minorHAnsi" w:hAnsiTheme="minorHAnsi" w:cstheme="minorHAnsi"/>
          <w:iCs/>
          <w:sz w:val="22"/>
          <w:szCs w:val="22"/>
        </w:rPr>
        <w:t xml:space="preserve">Child safety code of conduct </w:t>
      </w:r>
    </w:p>
    <w:p w14:paraId="5FE07A9A" w14:textId="4FFA064A" w:rsidR="002106AF" w:rsidRPr="001C3D0E" w:rsidRDefault="002106AF" w:rsidP="006E4A47">
      <w:pPr>
        <w:pStyle w:val="ListParagraph"/>
        <w:numPr>
          <w:ilvl w:val="0"/>
          <w:numId w:val="27"/>
        </w:numPr>
        <w:overflowPunct/>
        <w:autoSpaceDE/>
        <w:autoSpaceDN/>
        <w:adjustRightInd/>
        <w:ind w:left="1134"/>
        <w:contextualSpacing w:val="0"/>
        <w:textAlignment w:val="auto"/>
        <w:rPr>
          <w:rFonts w:asciiTheme="minorHAnsi" w:hAnsiTheme="minorHAnsi" w:cstheme="minorHAnsi"/>
          <w:iCs/>
          <w:sz w:val="22"/>
          <w:szCs w:val="22"/>
        </w:rPr>
      </w:pPr>
      <w:r>
        <w:rPr>
          <w:rFonts w:asciiTheme="minorHAnsi" w:hAnsiTheme="minorHAnsi" w:cstheme="minorHAnsi"/>
          <w:iCs/>
          <w:sz w:val="22"/>
          <w:szCs w:val="22"/>
        </w:rPr>
        <w:t>Child safety reporting policy and procedure</w:t>
      </w:r>
    </w:p>
    <w:p w14:paraId="5F66D10C" w14:textId="72253FA7" w:rsidR="002106AF" w:rsidRPr="00742C5D" w:rsidRDefault="002106AF" w:rsidP="00742C5D">
      <w:pPr>
        <w:ind w:left="774" w:right="26"/>
        <w:rPr>
          <w:rFonts w:asciiTheme="minorHAnsi" w:hAnsiTheme="minorHAnsi" w:cstheme="minorHAnsi"/>
          <w:sz w:val="22"/>
          <w:szCs w:val="22"/>
        </w:rPr>
      </w:pPr>
    </w:p>
    <w:p w14:paraId="2CDC25F2" w14:textId="77777777" w:rsidR="00B82D50" w:rsidRPr="005A0C53" w:rsidRDefault="00B82D50" w:rsidP="00B82D50">
      <w:pPr>
        <w:pStyle w:val="BodyTextIndent2"/>
        <w:spacing w:after="0" w:line="240" w:lineRule="auto"/>
        <w:ind w:left="0"/>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B82D50" w:rsidRPr="00471190" w14:paraId="21E68EDF" w14:textId="77777777" w:rsidTr="008E6335">
        <w:tc>
          <w:tcPr>
            <w:tcW w:w="9889" w:type="dxa"/>
            <w:shd w:val="solid" w:color="D9D9D9" w:fill="auto"/>
          </w:tcPr>
          <w:p w14:paraId="14A8919A" w14:textId="77777777" w:rsidR="00B82D50" w:rsidRPr="00471190" w:rsidRDefault="00B82D50" w:rsidP="008E6335">
            <w:pPr>
              <w:jc w:val="both"/>
              <w:rPr>
                <w:rFonts w:asciiTheme="minorHAnsi" w:hAnsiTheme="minorHAnsi"/>
                <w:b/>
                <w:sz w:val="22"/>
                <w:szCs w:val="22"/>
              </w:rPr>
            </w:pPr>
            <w:r>
              <w:rPr>
                <w:rFonts w:asciiTheme="minorHAnsi" w:hAnsiTheme="minorHAnsi"/>
                <w:b/>
                <w:sz w:val="22"/>
                <w:szCs w:val="22"/>
              </w:rPr>
              <w:t>Organisational Relationships</w:t>
            </w:r>
          </w:p>
        </w:tc>
      </w:tr>
    </w:tbl>
    <w:p w14:paraId="2503D742" w14:textId="77777777" w:rsidR="00B82D50" w:rsidRPr="00471190" w:rsidRDefault="00B82D50" w:rsidP="00B82D50">
      <w:pPr>
        <w:jc w:val="both"/>
        <w:rPr>
          <w:rFonts w:asciiTheme="minorHAnsi" w:hAnsiTheme="minorHAnsi"/>
          <w:sz w:val="12"/>
          <w:szCs w:val="12"/>
        </w:rPr>
      </w:pPr>
    </w:p>
    <w:p w14:paraId="765B10EF" w14:textId="77777777" w:rsidR="006578AE" w:rsidRPr="00FA71EF" w:rsidRDefault="006578AE" w:rsidP="006578AE">
      <w:pPr>
        <w:numPr>
          <w:ilvl w:val="0"/>
          <w:numId w:val="6"/>
        </w:numPr>
        <w:tabs>
          <w:tab w:val="clear" w:pos="1219"/>
          <w:tab w:val="left" w:pos="709"/>
        </w:tabs>
        <w:overflowPunct/>
        <w:autoSpaceDE/>
        <w:autoSpaceDN/>
        <w:adjustRightInd/>
        <w:spacing w:after="40"/>
        <w:ind w:left="709" w:right="28" w:hanging="709"/>
        <w:jc w:val="both"/>
        <w:textAlignment w:val="auto"/>
        <w:rPr>
          <w:rFonts w:asciiTheme="minorHAnsi" w:hAnsiTheme="minorHAnsi"/>
          <w:sz w:val="22"/>
          <w:szCs w:val="22"/>
        </w:rPr>
      </w:pPr>
      <w:r w:rsidRPr="00471190">
        <w:rPr>
          <w:rFonts w:asciiTheme="minorHAnsi" w:hAnsiTheme="minorHAnsi"/>
          <w:sz w:val="22"/>
          <w:szCs w:val="22"/>
        </w:rPr>
        <w:t>Reports directly to the</w:t>
      </w:r>
      <w:r>
        <w:rPr>
          <w:rFonts w:asciiTheme="minorHAnsi" w:hAnsiTheme="minorHAnsi"/>
          <w:sz w:val="22"/>
          <w:szCs w:val="22"/>
        </w:rPr>
        <w:t xml:space="preserve"> Chief Medical Imaging Technologist and Manager Medical Imaging Department</w:t>
      </w:r>
    </w:p>
    <w:p w14:paraId="1EA58C46" w14:textId="77777777" w:rsidR="006578AE" w:rsidRDefault="006578AE" w:rsidP="006578AE">
      <w:pPr>
        <w:numPr>
          <w:ilvl w:val="0"/>
          <w:numId w:val="6"/>
        </w:numPr>
        <w:tabs>
          <w:tab w:val="clear" w:pos="1219"/>
          <w:tab w:val="left" w:pos="709"/>
        </w:tabs>
        <w:overflowPunct/>
        <w:autoSpaceDE/>
        <w:autoSpaceDN/>
        <w:adjustRightInd/>
        <w:spacing w:after="80"/>
        <w:ind w:left="709" w:right="28" w:hanging="709"/>
        <w:jc w:val="both"/>
        <w:textAlignment w:val="auto"/>
        <w:rPr>
          <w:rFonts w:asciiTheme="minorHAnsi" w:hAnsiTheme="minorHAnsi"/>
          <w:sz w:val="22"/>
          <w:szCs w:val="22"/>
        </w:rPr>
      </w:pPr>
      <w:r w:rsidRPr="00471190">
        <w:rPr>
          <w:rFonts w:asciiTheme="minorHAnsi" w:hAnsiTheme="minorHAnsi"/>
          <w:sz w:val="22"/>
          <w:szCs w:val="22"/>
        </w:rPr>
        <w:t xml:space="preserve">Maintains a close collaborative working relationship </w:t>
      </w:r>
      <w:r>
        <w:rPr>
          <w:rFonts w:asciiTheme="minorHAnsi" w:hAnsiTheme="minorHAnsi"/>
          <w:sz w:val="22"/>
          <w:szCs w:val="22"/>
        </w:rPr>
        <w:t>with Medical Imaging Modality Area Supervisors.</w:t>
      </w:r>
    </w:p>
    <w:p w14:paraId="50031F30" w14:textId="77777777" w:rsidR="006578AE" w:rsidRPr="0022281F" w:rsidRDefault="006578AE" w:rsidP="006578AE">
      <w:pPr>
        <w:tabs>
          <w:tab w:val="left" w:pos="709"/>
        </w:tabs>
        <w:overflowPunct/>
        <w:autoSpaceDE/>
        <w:autoSpaceDN/>
        <w:adjustRightInd/>
        <w:spacing w:after="80"/>
        <w:ind w:right="28"/>
        <w:jc w:val="both"/>
        <w:textAlignment w:val="auto"/>
        <w:rPr>
          <w:rFonts w:asciiTheme="minorHAnsi" w:hAnsiTheme="minorHAnsi"/>
          <w:b/>
          <w:sz w:val="22"/>
          <w:szCs w:val="22"/>
        </w:rPr>
      </w:pPr>
      <w:r w:rsidRPr="0022281F">
        <w:rPr>
          <w:rFonts w:asciiTheme="minorHAnsi" w:hAnsiTheme="minorHAnsi"/>
          <w:b/>
          <w:sz w:val="22"/>
          <w:szCs w:val="22"/>
        </w:rPr>
        <w:t>Internal</w:t>
      </w:r>
    </w:p>
    <w:p w14:paraId="22D05266"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Director Medical Imaging</w:t>
      </w:r>
    </w:p>
    <w:p w14:paraId="2CF5E45A"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Consultant Radiology staff</w:t>
      </w:r>
    </w:p>
    <w:p w14:paraId="70462D9B"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Department Supervisor Medical Imaging Brighton</w:t>
      </w:r>
    </w:p>
    <w:p w14:paraId="4F507623"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Modality Area Managers Malvern</w:t>
      </w:r>
    </w:p>
    <w:p w14:paraId="5CD10D08"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Nurse Unit Manager Medical Imaging</w:t>
      </w:r>
    </w:p>
    <w:p w14:paraId="5AEDD075"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Office Manager Medical Imaging Malvern</w:t>
      </w:r>
    </w:p>
    <w:p w14:paraId="70630F90"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Office Supervisor Brighton</w:t>
      </w:r>
    </w:p>
    <w:p w14:paraId="2358F935"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Quality Manager Medical Imaging Malvern</w:t>
      </w:r>
    </w:p>
    <w:p w14:paraId="275D1D54" w14:textId="0BD9A59A"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 xml:space="preserve">Medical Imaging </w:t>
      </w:r>
      <w:r w:rsidR="000B1CDB">
        <w:rPr>
          <w:rFonts w:asciiTheme="minorHAnsi" w:hAnsiTheme="minorHAnsi"/>
          <w:sz w:val="22"/>
          <w:szCs w:val="22"/>
        </w:rPr>
        <w:t>WHS</w:t>
      </w:r>
      <w:r>
        <w:rPr>
          <w:rFonts w:asciiTheme="minorHAnsi" w:hAnsiTheme="minorHAnsi"/>
          <w:sz w:val="22"/>
          <w:szCs w:val="22"/>
        </w:rPr>
        <w:t xml:space="preserve"> Representative Malvern </w:t>
      </w:r>
      <w:r w:rsidR="001A3E04">
        <w:rPr>
          <w:rFonts w:asciiTheme="minorHAnsi" w:hAnsiTheme="minorHAnsi"/>
          <w:sz w:val="22"/>
          <w:szCs w:val="22"/>
        </w:rPr>
        <w:t>&amp; Brighton</w:t>
      </w:r>
    </w:p>
    <w:p w14:paraId="3A3AE666" w14:textId="77777777" w:rsidR="006578AE"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Modality Supervisors Medical Imaging Malvern &amp; Brighton</w:t>
      </w:r>
    </w:p>
    <w:p w14:paraId="00A5AA74" w14:textId="77777777" w:rsidR="006578AE" w:rsidRPr="00014027" w:rsidRDefault="006578AE" w:rsidP="006578AE">
      <w:pPr>
        <w:pStyle w:val="ListParagraph"/>
        <w:numPr>
          <w:ilvl w:val="0"/>
          <w:numId w:val="29"/>
        </w:numPr>
        <w:tabs>
          <w:tab w:val="left" w:pos="709"/>
        </w:tabs>
        <w:overflowPunct/>
        <w:autoSpaceDE/>
        <w:autoSpaceDN/>
        <w:adjustRightInd/>
        <w:spacing w:after="80"/>
        <w:ind w:right="28"/>
        <w:jc w:val="both"/>
        <w:textAlignment w:val="auto"/>
        <w:rPr>
          <w:rFonts w:asciiTheme="minorHAnsi" w:hAnsiTheme="minorHAnsi"/>
          <w:sz w:val="22"/>
          <w:szCs w:val="22"/>
        </w:rPr>
      </w:pPr>
      <w:r>
        <w:rPr>
          <w:rFonts w:asciiTheme="minorHAnsi" w:hAnsiTheme="minorHAnsi"/>
          <w:sz w:val="22"/>
          <w:szCs w:val="22"/>
        </w:rPr>
        <w:t>Tutor Medical Imaging Technologist</w:t>
      </w:r>
    </w:p>
    <w:p w14:paraId="0D99C821" w14:textId="77777777" w:rsidR="009527C9" w:rsidRPr="005D5486" w:rsidRDefault="009527C9" w:rsidP="009527C9">
      <w:pPr>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E23616" w:rsidRPr="00471190" w14:paraId="7DA51D50" w14:textId="77777777" w:rsidTr="00A10DF6">
        <w:tc>
          <w:tcPr>
            <w:tcW w:w="9889" w:type="dxa"/>
            <w:shd w:val="solid" w:color="D9D9D9" w:fill="auto"/>
          </w:tcPr>
          <w:p w14:paraId="5F9F4EF6" w14:textId="77777777" w:rsidR="00E23616" w:rsidRPr="00471190" w:rsidRDefault="00E23616" w:rsidP="00281C36">
            <w:pPr>
              <w:rPr>
                <w:rFonts w:asciiTheme="minorHAnsi" w:hAnsiTheme="minorHAnsi"/>
                <w:b/>
                <w:sz w:val="22"/>
                <w:szCs w:val="22"/>
              </w:rPr>
            </w:pPr>
            <w:r w:rsidRPr="00471190">
              <w:rPr>
                <w:rFonts w:asciiTheme="minorHAnsi" w:hAnsiTheme="minorHAnsi"/>
                <w:b/>
                <w:sz w:val="22"/>
                <w:szCs w:val="22"/>
              </w:rPr>
              <w:t>Committee Membership</w:t>
            </w:r>
          </w:p>
        </w:tc>
      </w:tr>
    </w:tbl>
    <w:p w14:paraId="4262801F" w14:textId="77777777" w:rsidR="0051368D" w:rsidRPr="00471190" w:rsidRDefault="0051368D" w:rsidP="003861C7">
      <w:pPr>
        <w:jc w:val="both"/>
        <w:rPr>
          <w:rFonts w:asciiTheme="minorHAnsi" w:hAnsiTheme="minorHAnsi"/>
          <w:sz w:val="12"/>
          <w:szCs w:val="12"/>
        </w:rPr>
      </w:pPr>
    </w:p>
    <w:p w14:paraId="06A42B83" w14:textId="77777777" w:rsidR="006578AE" w:rsidRPr="00471190" w:rsidRDefault="006578AE" w:rsidP="006578AE">
      <w:pPr>
        <w:jc w:val="both"/>
        <w:rPr>
          <w:rFonts w:asciiTheme="minorHAnsi" w:hAnsiTheme="minorHAnsi"/>
          <w:sz w:val="12"/>
          <w:szCs w:val="12"/>
        </w:rPr>
      </w:pPr>
    </w:p>
    <w:p w14:paraId="6325F8DC" w14:textId="77777777" w:rsidR="006578AE" w:rsidRDefault="006578AE" w:rsidP="006578AE">
      <w:pPr>
        <w:jc w:val="both"/>
        <w:rPr>
          <w:rFonts w:asciiTheme="minorHAnsi" w:hAnsiTheme="minorHAnsi"/>
          <w:b/>
          <w:sz w:val="22"/>
          <w:szCs w:val="22"/>
        </w:rPr>
      </w:pPr>
      <w:r w:rsidRPr="00471190">
        <w:rPr>
          <w:rFonts w:asciiTheme="minorHAnsi" w:hAnsiTheme="minorHAnsi"/>
          <w:b/>
          <w:sz w:val="22"/>
          <w:szCs w:val="22"/>
        </w:rPr>
        <w:t xml:space="preserve">The </w:t>
      </w:r>
      <w:r>
        <w:rPr>
          <w:rFonts w:asciiTheme="minorHAnsi" w:hAnsiTheme="minorHAnsi"/>
          <w:b/>
          <w:sz w:val="22"/>
          <w:szCs w:val="22"/>
        </w:rPr>
        <w:t>Medical Imaging Technologist</w:t>
      </w:r>
      <w:r w:rsidRPr="00471190">
        <w:rPr>
          <w:rFonts w:asciiTheme="minorHAnsi" w:hAnsiTheme="minorHAnsi"/>
          <w:b/>
          <w:sz w:val="22"/>
          <w:szCs w:val="22"/>
        </w:rPr>
        <w:t xml:space="preserve"> will participate as a member of the following committees:</w:t>
      </w:r>
    </w:p>
    <w:p w14:paraId="42C8F992" w14:textId="77777777" w:rsidR="006578AE" w:rsidRPr="00FA71EF" w:rsidRDefault="006578AE" w:rsidP="006578AE">
      <w:pPr>
        <w:pStyle w:val="ListParagraph"/>
        <w:numPr>
          <w:ilvl w:val="0"/>
          <w:numId w:val="22"/>
        </w:numPr>
        <w:tabs>
          <w:tab w:val="left" w:pos="709"/>
        </w:tabs>
        <w:ind w:left="709" w:hanging="709"/>
        <w:jc w:val="both"/>
        <w:rPr>
          <w:rFonts w:asciiTheme="minorHAnsi" w:hAnsiTheme="minorHAnsi"/>
          <w:sz w:val="22"/>
          <w:szCs w:val="22"/>
        </w:rPr>
      </w:pPr>
      <w:r>
        <w:rPr>
          <w:rFonts w:asciiTheme="minorHAnsi" w:hAnsiTheme="minorHAnsi"/>
          <w:sz w:val="22"/>
          <w:szCs w:val="22"/>
        </w:rPr>
        <w:t>Relevant external committees as a representative of Cabrini</w:t>
      </w:r>
    </w:p>
    <w:p w14:paraId="331B343A" w14:textId="77777777" w:rsidR="006578AE" w:rsidRPr="00471190" w:rsidRDefault="006578AE" w:rsidP="006578AE">
      <w:pPr>
        <w:numPr>
          <w:ilvl w:val="0"/>
          <w:numId w:val="14"/>
        </w:numPr>
        <w:tabs>
          <w:tab w:val="left" w:pos="709"/>
        </w:tabs>
        <w:ind w:left="709" w:hanging="709"/>
        <w:jc w:val="both"/>
        <w:rPr>
          <w:rFonts w:asciiTheme="minorHAnsi" w:hAnsiTheme="minorHAnsi"/>
          <w:sz w:val="22"/>
          <w:szCs w:val="22"/>
        </w:rPr>
      </w:pPr>
      <w:r w:rsidRPr="00471190">
        <w:rPr>
          <w:rFonts w:asciiTheme="minorHAnsi" w:hAnsiTheme="minorHAnsi"/>
          <w:sz w:val="22"/>
          <w:szCs w:val="22"/>
        </w:rPr>
        <w:t xml:space="preserve">As directed by </w:t>
      </w:r>
      <w:r>
        <w:rPr>
          <w:rFonts w:asciiTheme="minorHAnsi" w:hAnsiTheme="minorHAnsi"/>
          <w:sz w:val="22"/>
          <w:szCs w:val="22"/>
        </w:rPr>
        <w:t>Chief Medical Imaging Technologist or Manager Medical Imaging</w:t>
      </w:r>
    </w:p>
    <w:p w14:paraId="25109C29" w14:textId="77777777" w:rsidR="002E72BF" w:rsidRPr="005D5486" w:rsidRDefault="002E72BF" w:rsidP="000F126B">
      <w:pPr>
        <w:jc w:val="both"/>
        <w:rPr>
          <w:rFonts w:asciiTheme="minorHAnsi" w:hAnsiTheme="minorHAnsi"/>
          <w:sz w:val="12"/>
          <w:szCs w:val="12"/>
        </w:rPr>
      </w:pPr>
    </w:p>
    <w:p w14:paraId="3C3F1209" w14:textId="77777777" w:rsidR="006578AE" w:rsidRPr="00471190" w:rsidRDefault="006578AE" w:rsidP="006578AE">
      <w:pPr>
        <w:jc w:val="both"/>
        <w:rPr>
          <w:rFonts w:asciiTheme="minorHAnsi" w:hAnsiTheme="minorHAnsi"/>
          <w:b/>
          <w:sz w:val="22"/>
          <w:szCs w:val="22"/>
        </w:rPr>
      </w:pPr>
      <w:r w:rsidRPr="00471190">
        <w:rPr>
          <w:rFonts w:asciiTheme="minorHAnsi" w:hAnsiTheme="minorHAnsi"/>
          <w:b/>
          <w:sz w:val="22"/>
          <w:szCs w:val="22"/>
        </w:rPr>
        <w:t xml:space="preserve">The </w:t>
      </w:r>
      <w:r>
        <w:rPr>
          <w:rFonts w:asciiTheme="minorHAnsi" w:hAnsiTheme="minorHAnsi"/>
          <w:b/>
          <w:sz w:val="22"/>
          <w:szCs w:val="22"/>
        </w:rPr>
        <w:t>Medical Imaging Technologist</w:t>
      </w:r>
      <w:r w:rsidRPr="00471190">
        <w:rPr>
          <w:rFonts w:asciiTheme="minorHAnsi" w:hAnsiTheme="minorHAnsi"/>
          <w:b/>
          <w:sz w:val="22"/>
          <w:szCs w:val="22"/>
        </w:rPr>
        <w:t xml:space="preserve"> </w:t>
      </w:r>
      <w:r>
        <w:rPr>
          <w:rFonts w:asciiTheme="minorHAnsi" w:hAnsiTheme="minorHAnsi"/>
          <w:b/>
          <w:sz w:val="22"/>
          <w:szCs w:val="22"/>
        </w:rPr>
        <w:t xml:space="preserve">Grade 3 </w:t>
      </w:r>
      <w:r w:rsidRPr="00471190">
        <w:rPr>
          <w:rFonts w:asciiTheme="minorHAnsi" w:hAnsiTheme="minorHAnsi"/>
          <w:b/>
          <w:sz w:val="22"/>
          <w:szCs w:val="22"/>
        </w:rPr>
        <w:t>will demonstrate a commitment to personal and professional development of self and staff by:</w:t>
      </w:r>
    </w:p>
    <w:p w14:paraId="5AA3ABE0" w14:textId="77777777" w:rsidR="006578AE" w:rsidRPr="00471190" w:rsidRDefault="006578AE" w:rsidP="006578AE">
      <w:pPr>
        <w:numPr>
          <w:ilvl w:val="0"/>
          <w:numId w:val="15"/>
        </w:numPr>
        <w:ind w:left="709" w:hanging="709"/>
        <w:jc w:val="both"/>
        <w:rPr>
          <w:rFonts w:asciiTheme="minorHAnsi" w:hAnsiTheme="minorHAnsi"/>
          <w:b/>
          <w:sz w:val="22"/>
          <w:szCs w:val="22"/>
        </w:rPr>
      </w:pPr>
      <w:r w:rsidRPr="00471190">
        <w:rPr>
          <w:rFonts w:asciiTheme="minorHAnsi" w:hAnsiTheme="minorHAnsi"/>
          <w:sz w:val="22"/>
          <w:szCs w:val="22"/>
        </w:rPr>
        <w:t xml:space="preserve">Participating in professional development programs </w:t>
      </w:r>
    </w:p>
    <w:p w14:paraId="54058A96" w14:textId="77777777" w:rsidR="006578AE" w:rsidRPr="00E01C59" w:rsidRDefault="006578AE" w:rsidP="006578AE">
      <w:pPr>
        <w:numPr>
          <w:ilvl w:val="0"/>
          <w:numId w:val="15"/>
        </w:numPr>
        <w:ind w:left="709" w:hanging="709"/>
        <w:jc w:val="both"/>
        <w:rPr>
          <w:rFonts w:asciiTheme="minorHAnsi" w:hAnsiTheme="minorHAnsi"/>
          <w:b/>
          <w:sz w:val="22"/>
          <w:szCs w:val="22"/>
        </w:rPr>
      </w:pPr>
      <w:r>
        <w:rPr>
          <w:rFonts w:asciiTheme="minorHAnsi" w:hAnsiTheme="minorHAnsi"/>
          <w:sz w:val="22"/>
          <w:szCs w:val="22"/>
        </w:rPr>
        <w:t>Extending</w:t>
      </w:r>
      <w:r w:rsidRPr="00471190">
        <w:rPr>
          <w:rFonts w:asciiTheme="minorHAnsi" w:hAnsiTheme="minorHAnsi"/>
          <w:sz w:val="22"/>
          <w:szCs w:val="22"/>
        </w:rPr>
        <w:t xml:space="preserve"> own skills and knowledge</w:t>
      </w:r>
      <w:r>
        <w:rPr>
          <w:rFonts w:asciiTheme="minorHAnsi" w:hAnsiTheme="minorHAnsi"/>
          <w:sz w:val="22"/>
          <w:szCs w:val="22"/>
        </w:rPr>
        <w:t xml:space="preserve"> incorporating advance practice in one or more of the following specific branches of the profession:</w:t>
      </w:r>
    </w:p>
    <w:p w14:paraId="73A29101" w14:textId="77777777" w:rsidR="006578AE" w:rsidRDefault="006578AE" w:rsidP="006578AE">
      <w:pPr>
        <w:pStyle w:val="ListParagraph"/>
        <w:numPr>
          <w:ilvl w:val="0"/>
          <w:numId w:val="29"/>
        </w:numPr>
        <w:jc w:val="both"/>
        <w:rPr>
          <w:rFonts w:asciiTheme="minorHAnsi" w:hAnsiTheme="minorHAnsi"/>
          <w:sz w:val="22"/>
          <w:szCs w:val="22"/>
        </w:rPr>
      </w:pPr>
      <w:r w:rsidRPr="00E01C59">
        <w:rPr>
          <w:rFonts w:asciiTheme="minorHAnsi" w:hAnsiTheme="minorHAnsi"/>
          <w:sz w:val="22"/>
          <w:szCs w:val="22"/>
        </w:rPr>
        <w:t>Consultative role</w:t>
      </w:r>
    </w:p>
    <w:p w14:paraId="3EA1BE83" w14:textId="77777777" w:rsidR="006578AE" w:rsidRDefault="006578AE" w:rsidP="006578AE">
      <w:pPr>
        <w:pStyle w:val="ListParagraph"/>
        <w:numPr>
          <w:ilvl w:val="0"/>
          <w:numId w:val="29"/>
        </w:numPr>
        <w:jc w:val="both"/>
        <w:rPr>
          <w:rFonts w:asciiTheme="minorHAnsi" w:hAnsiTheme="minorHAnsi"/>
          <w:sz w:val="22"/>
          <w:szCs w:val="22"/>
        </w:rPr>
      </w:pPr>
      <w:r>
        <w:rPr>
          <w:rFonts w:asciiTheme="minorHAnsi" w:hAnsiTheme="minorHAnsi"/>
          <w:sz w:val="22"/>
          <w:szCs w:val="22"/>
        </w:rPr>
        <w:t>Lecturing in clinical specialty</w:t>
      </w:r>
    </w:p>
    <w:p w14:paraId="5E1677D6" w14:textId="77777777" w:rsidR="006578AE" w:rsidRDefault="006578AE" w:rsidP="006578AE">
      <w:pPr>
        <w:pStyle w:val="ListParagraph"/>
        <w:numPr>
          <w:ilvl w:val="0"/>
          <w:numId w:val="29"/>
        </w:numPr>
        <w:jc w:val="both"/>
        <w:rPr>
          <w:rFonts w:asciiTheme="minorHAnsi" w:hAnsiTheme="minorHAnsi"/>
          <w:sz w:val="22"/>
          <w:szCs w:val="22"/>
        </w:rPr>
      </w:pPr>
      <w:r>
        <w:rPr>
          <w:rFonts w:asciiTheme="minorHAnsi" w:hAnsiTheme="minorHAnsi"/>
          <w:sz w:val="22"/>
          <w:szCs w:val="22"/>
        </w:rPr>
        <w:t>Teaching undergraduate or post graduate students and providing education to staff from other disciplines</w:t>
      </w:r>
    </w:p>
    <w:p w14:paraId="1F003B30" w14:textId="77777777" w:rsidR="006578AE" w:rsidRDefault="006578AE" w:rsidP="006578AE">
      <w:pPr>
        <w:pStyle w:val="ListParagraph"/>
        <w:numPr>
          <w:ilvl w:val="0"/>
          <w:numId w:val="29"/>
        </w:numPr>
        <w:jc w:val="both"/>
        <w:rPr>
          <w:rFonts w:asciiTheme="minorHAnsi" w:hAnsiTheme="minorHAnsi"/>
          <w:sz w:val="22"/>
          <w:szCs w:val="22"/>
        </w:rPr>
      </w:pPr>
      <w:r>
        <w:rPr>
          <w:rFonts w:asciiTheme="minorHAnsi" w:hAnsiTheme="minorHAnsi"/>
          <w:sz w:val="22"/>
          <w:szCs w:val="22"/>
        </w:rPr>
        <w:t>Research</w:t>
      </w:r>
    </w:p>
    <w:p w14:paraId="66EB703C" w14:textId="77777777" w:rsidR="006578AE" w:rsidRDefault="006578AE" w:rsidP="006578AE">
      <w:pPr>
        <w:pStyle w:val="ListParagraph"/>
        <w:numPr>
          <w:ilvl w:val="0"/>
          <w:numId w:val="29"/>
        </w:numPr>
        <w:jc w:val="both"/>
        <w:rPr>
          <w:rFonts w:asciiTheme="minorHAnsi" w:hAnsiTheme="minorHAnsi"/>
          <w:sz w:val="22"/>
          <w:szCs w:val="22"/>
        </w:rPr>
      </w:pPr>
      <w:r>
        <w:rPr>
          <w:rFonts w:asciiTheme="minorHAnsi" w:hAnsiTheme="minorHAnsi"/>
          <w:sz w:val="22"/>
          <w:szCs w:val="22"/>
        </w:rPr>
        <w:t>Quality Assurance</w:t>
      </w:r>
    </w:p>
    <w:p w14:paraId="713D98CB" w14:textId="77777777" w:rsidR="006578AE" w:rsidRPr="00CD1529" w:rsidRDefault="006578AE" w:rsidP="006578AE">
      <w:pPr>
        <w:jc w:val="both"/>
        <w:rPr>
          <w:rFonts w:asciiTheme="minorHAnsi" w:hAnsiTheme="minorHAnsi"/>
          <w:sz w:val="22"/>
          <w:szCs w:val="22"/>
        </w:rPr>
      </w:pPr>
    </w:p>
    <w:p w14:paraId="631B8C45" w14:textId="77777777" w:rsidR="006578AE" w:rsidRPr="00471190" w:rsidRDefault="006578AE" w:rsidP="006578AE">
      <w:pPr>
        <w:numPr>
          <w:ilvl w:val="0"/>
          <w:numId w:val="15"/>
        </w:numPr>
        <w:ind w:left="709" w:hanging="709"/>
        <w:jc w:val="both"/>
        <w:rPr>
          <w:rFonts w:asciiTheme="minorHAnsi" w:hAnsiTheme="minorHAnsi"/>
          <w:b/>
          <w:sz w:val="22"/>
          <w:szCs w:val="22"/>
        </w:rPr>
      </w:pPr>
      <w:r w:rsidRPr="00471190">
        <w:rPr>
          <w:rFonts w:asciiTheme="minorHAnsi" w:hAnsiTheme="minorHAnsi"/>
          <w:sz w:val="22"/>
          <w:szCs w:val="22"/>
        </w:rPr>
        <w:t xml:space="preserve">Remaining up to date with contemporary </w:t>
      </w:r>
      <w:r>
        <w:rPr>
          <w:rFonts w:asciiTheme="minorHAnsi" w:hAnsiTheme="minorHAnsi"/>
          <w:sz w:val="22"/>
          <w:szCs w:val="22"/>
        </w:rPr>
        <w:t>human resources</w:t>
      </w:r>
      <w:r w:rsidRPr="00471190">
        <w:rPr>
          <w:rFonts w:asciiTheme="minorHAnsi" w:hAnsiTheme="minorHAnsi"/>
          <w:sz w:val="22"/>
          <w:szCs w:val="22"/>
        </w:rPr>
        <w:t xml:space="preserve"> practices </w:t>
      </w:r>
    </w:p>
    <w:p w14:paraId="32E11BE4" w14:textId="77777777" w:rsidR="006578AE" w:rsidRPr="00471190" w:rsidRDefault="006578AE" w:rsidP="006578AE">
      <w:pPr>
        <w:numPr>
          <w:ilvl w:val="0"/>
          <w:numId w:val="15"/>
        </w:numPr>
        <w:ind w:left="709" w:hanging="709"/>
        <w:jc w:val="both"/>
        <w:rPr>
          <w:rFonts w:asciiTheme="minorHAnsi" w:hAnsiTheme="minorHAnsi"/>
          <w:b/>
          <w:sz w:val="22"/>
          <w:szCs w:val="22"/>
        </w:rPr>
      </w:pPr>
      <w:r w:rsidRPr="00471190">
        <w:rPr>
          <w:rFonts w:asciiTheme="minorHAnsi" w:hAnsiTheme="minorHAnsi"/>
          <w:sz w:val="22"/>
          <w:szCs w:val="22"/>
        </w:rPr>
        <w:t>Contributing to the Cabrini professional development program as required</w:t>
      </w:r>
    </w:p>
    <w:p w14:paraId="00F7D818" w14:textId="77777777" w:rsidR="006578AE" w:rsidRDefault="006578AE" w:rsidP="006578AE">
      <w:pPr>
        <w:pStyle w:val="BodyTextIndent2"/>
        <w:numPr>
          <w:ilvl w:val="0"/>
          <w:numId w:val="15"/>
        </w:numPr>
        <w:spacing w:after="0" w:line="240" w:lineRule="auto"/>
        <w:ind w:left="709" w:hanging="709"/>
        <w:jc w:val="both"/>
        <w:rPr>
          <w:rFonts w:asciiTheme="minorHAnsi" w:hAnsiTheme="minorHAnsi"/>
          <w:sz w:val="22"/>
          <w:szCs w:val="22"/>
        </w:rPr>
      </w:pPr>
      <w:r>
        <w:rPr>
          <w:rFonts w:asciiTheme="minorHAnsi" w:hAnsiTheme="minorHAnsi"/>
          <w:sz w:val="22"/>
          <w:szCs w:val="22"/>
        </w:rPr>
        <w:lastRenderedPageBreak/>
        <w:t>Participating i</w:t>
      </w:r>
      <w:r w:rsidRPr="00471190">
        <w:rPr>
          <w:rFonts w:asciiTheme="minorHAnsi" w:hAnsiTheme="minorHAnsi"/>
          <w:sz w:val="22"/>
          <w:szCs w:val="22"/>
        </w:rPr>
        <w:t>n performance reviews in accordance with Cabrini policy</w:t>
      </w:r>
    </w:p>
    <w:p w14:paraId="3F29B12A" w14:textId="77777777" w:rsidR="006578AE" w:rsidRDefault="006578AE" w:rsidP="006578AE">
      <w:pPr>
        <w:pStyle w:val="BodyTextIndent2"/>
        <w:spacing w:after="0" w:line="240" w:lineRule="auto"/>
        <w:ind w:left="0"/>
        <w:jc w:val="both"/>
        <w:rPr>
          <w:rFonts w:asciiTheme="minorHAnsi" w:hAnsiTheme="minorHAnsi"/>
          <w:sz w:val="22"/>
          <w:szCs w:val="22"/>
        </w:rPr>
      </w:pPr>
    </w:p>
    <w:p w14:paraId="3D7E64B0" w14:textId="77777777" w:rsidR="006578AE" w:rsidRPr="003667D5" w:rsidRDefault="006578AE" w:rsidP="006578AE">
      <w:pPr>
        <w:pStyle w:val="BodyTextIndent2"/>
        <w:spacing w:after="0" w:line="240" w:lineRule="auto"/>
        <w:ind w:left="0"/>
        <w:jc w:val="both"/>
        <w:rPr>
          <w:rFonts w:asciiTheme="minorHAnsi" w:hAnsiTheme="minorHAnsi"/>
          <w:b/>
          <w:sz w:val="22"/>
          <w:szCs w:val="22"/>
        </w:rPr>
      </w:pPr>
      <w:r w:rsidRPr="003667D5">
        <w:rPr>
          <w:rFonts w:asciiTheme="minorHAnsi" w:hAnsiTheme="minorHAnsi"/>
          <w:b/>
          <w:sz w:val="22"/>
          <w:szCs w:val="22"/>
        </w:rPr>
        <w:t xml:space="preserve">Additional skills </w:t>
      </w:r>
      <w:r>
        <w:rPr>
          <w:rFonts w:asciiTheme="minorHAnsi" w:hAnsiTheme="minorHAnsi"/>
          <w:b/>
          <w:sz w:val="22"/>
          <w:szCs w:val="22"/>
        </w:rPr>
        <w:t xml:space="preserve">and responsibilities </w:t>
      </w:r>
      <w:r w:rsidRPr="003667D5">
        <w:rPr>
          <w:rFonts w:asciiTheme="minorHAnsi" w:hAnsiTheme="minorHAnsi"/>
          <w:b/>
          <w:sz w:val="22"/>
          <w:szCs w:val="22"/>
        </w:rPr>
        <w:t>include but not confined to:</w:t>
      </w:r>
    </w:p>
    <w:p w14:paraId="34E97D5E" w14:textId="49275F4D" w:rsidR="006578AE" w:rsidRPr="003667D5" w:rsidRDefault="006578AE" w:rsidP="006578AE">
      <w:pPr>
        <w:pStyle w:val="BodyTextIndent2"/>
        <w:numPr>
          <w:ilvl w:val="0"/>
          <w:numId w:val="30"/>
        </w:numPr>
        <w:spacing w:after="0" w:line="240" w:lineRule="auto"/>
        <w:jc w:val="both"/>
        <w:rPr>
          <w:rFonts w:asciiTheme="minorHAnsi" w:hAnsiTheme="minorHAnsi"/>
          <w:sz w:val="22"/>
          <w:szCs w:val="22"/>
        </w:rPr>
      </w:pPr>
      <w:r>
        <w:rPr>
          <w:rFonts w:asciiTheme="minorHAnsi" w:hAnsiTheme="minorHAnsi"/>
          <w:sz w:val="22"/>
          <w:szCs w:val="22"/>
        </w:rPr>
        <w:t>Speciality Clinical Facilitator and Educato</w:t>
      </w:r>
      <w:r w:rsidR="000B1CDB">
        <w:rPr>
          <w:rFonts w:asciiTheme="minorHAnsi" w:hAnsiTheme="minorHAnsi"/>
          <w:sz w:val="22"/>
          <w:szCs w:val="22"/>
        </w:rPr>
        <w:t>r</w:t>
      </w:r>
    </w:p>
    <w:p w14:paraId="7C7B5949" w14:textId="77777777" w:rsidR="006578AE" w:rsidRPr="00BC7D70" w:rsidRDefault="006578AE" w:rsidP="006578AE">
      <w:pPr>
        <w:pStyle w:val="BodyTextIndent2"/>
        <w:numPr>
          <w:ilvl w:val="0"/>
          <w:numId w:val="30"/>
        </w:numPr>
        <w:spacing w:after="0" w:line="240" w:lineRule="auto"/>
        <w:jc w:val="both"/>
        <w:rPr>
          <w:rFonts w:asciiTheme="minorHAnsi" w:hAnsiTheme="minorHAnsi"/>
          <w:sz w:val="22"/>
          <w:szCs w:val="22"/>
        </w:rPr>
      </w:pPr>
      <w:r w:rsidRPr="00BC7D70">
        <w:rPr>
          <w:rFonts w:asciiTheme="minorHAnsi" w:hAnsiTheme="minorHAnsi"/>
          <w:sz w:val="22"/>
          <w:szCs w:val="22"/>
        </w:rPr>
        <w:t xml:space="preserve">PACS </w:t>
      </w:r>
    </w:p>
    <w:p w14:paraId="231D3311" w14:textId="77777777" w:rsidR="006578AE" w:rsidRDefault="006578AE" w:rsidP="006578AE">
      <w:pPr>
        <w:pStyle w:val="BodyTextIndent2"/>
        <w:numPr>
          <w:ilvl w:val="0"/>
          <w:numId w:val="30"/>
        </w:numPr>
        <w:spacing w:after="0" w:line="240" w:lineRule="auto"/>
        <w:jc w:val="both"/>
        <w:rPr>
          <w:rFonts w:asciiTheme="minorHAnsi" w:hAnsiTheme="minorHAnsi"/>
          <w:sz w:val="22"/>
          <w:szCs w:val="22"/>
        </w:rPr>
      </w:pPr>
      <w:r w:rsidRPr="00BC7D70">
        <w:rPr>
          <w:rFonts w:asciiTheme="minorHAnsi" w:hAnsiTheme="minorHAnsi"/>
          <w:sz w:val="22"/>
          <w:szCs w:val="22"/>
        </w:rPr>
        <w:t>MRI Accreditation Part 1 &amp; 2</w:t>
      </w:r>
    </w:p>
    <w:p w14:paraId="65C4A3BF" w14:textId="1C25BE75" w:rsidR="00B261D7" w:rsidRPr="00BC7D70" w:rsidRDefault="00B261D7" w:rsidP="006578AE">
      <w:pPr>
        <w:pStyle w:val="BodyTextIndent2"/>
        <w:numPr>
          <w:ilvl w:val="0"/>
          <w:numId w:val="30"/>
        </w:numPr>
        <w:spacing w:after="0" w:line="240" w:lineRule="auto"/>
        <w:jc w:val="both"/>
        <w:rPr>
          <w:rFonts w:asciiTheme="minorHAnsi" w:hAnsiTheme="minorHAnsi"/>
          <w:sz w:val="22"/>
          <w:szCs w:val="22"/>
        </w:rPr>
      </w:pPr>
      <w:r>
        <w:rPr>
          <w:rFonts w:asciiTheme="minorHAnsi" w:hAnsiTheme="minorHAnsi"/>
          <w:sz w:val="22"/>
          <w:szCs w:val="22"/>
        </w:rPr>
        <w:t>Certificate of Mammographic Practice (CMP)</w:t>
      </w:r>
    </w:p>
    <w:p w14:paraId="323CDC3B" w14:textId="1851BD5E" w:rsidR="006578AE" w:rsidRDefault="00B261D7" w:rsidP="006578AE">
      <w:pPr>
        <w:pStyle w:val="BodyTextIndent2"/>
        <w:numPr>
          <w:ilvl w:val="0"/>
          <w:numId w:val="30"/>
        </w:numPr>
        <w:spacing w:after="0" w:line="240" w:lineRule="auto"/>
        <w:jc w:val="both"/>
        <w:rPr>
          <w:rFonts w:asciiTheme="minorHAnsi" w:hAnsiTheme="minorHAnsi"/>
          <w:sz w:val="22"/>
          <w:szCs w:val="22"/>
        </w:rPr>
      </w:pPr>
      <w:r>
        <w:rPr>
          <w:rFonts w:asciiTheme="minorHAnsi" w:hAnsiTheme="minorHAnsi"/>
          <w:sz w:val="22"/>
          <w:szCs w:val="22"/>
        </w:rPr>
        <w:t>WHS</w:t>
      </w:r>
      <w:r w:rsidR="006578AE" w:rsidRPr="00BC7D70">
        <w:rPr>
          <w:rFonts w:asciiTheme="minorHAnsi" w:hAnsiTheme="minorHAnsi"/>
          <w:sz w:val="22"/>
          <w:szCs w:val="22"/>
        </w:rPr>
        <w:t xml:space="preserve"> representation</w:t>
      </w:r>
    </w:p>
    <w:p w14:paraId="63D9A118" w14:textId="77777777" w:rsidR="006578AE" w:rsidRPr="00BC7D70" w:rsidRDefault="006578AE" w:rsidP="006578AE">
      <w:pPr>
        <w:pStyle w:val="BodyTextIndent2"/>
        <w:numPr>
          <w:ilvl w:val="0"/>
          <w:numId w:val="30"/>
        </w:numPr>
        <w:spacing w:after="0" w:line="240" w:lineRule="auto"/>
        <w:jc w:val="both"/>
        <w:rPr>
          <w:rFonts w:asciiTheme="minorHAnsi" w:hAnsiTheme="minorHAnsi"/>
          <w:sz w:val="22"/>
          <w:szCs w:val="22"/>
        </w:rPr>
      </w:pPr>
      <w:r>
        <w:rPr>
          <w:rFonts w:asciiTheme="minorHAnsi" w:hAnsiTheme="minorHAnsi"/>
          <w:sz w:val="22"/>
          <w:szCs w:val="22"/>
        </w:rPr>
        <w:t>NSQHS / NATA accreditation</w:t>
      </w:r>
    </w:p>
    <w:p w14:paraId="22F02076" w14:textId="77777777" w:rsidR="005A0C53" w:rsidRPr="005A0C53" w:rsidRDefault="005A0C53" w:rsidP="005A0C53">
      <w:pPr>
        <w:pStyle w:val="BodyTextIndent2"/>
        <w:spacing w:after="0" w:line="240" w:lineRule="auto"/>
        <w:ind w:left="709"/>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AE4A05" w:rsidRPr="00471190" w14:paraId="11AA0FAC" w14:textId="77777777" w:rsidTr="00B14B42">
        <w:tc>
          <w:tcPr>
            <w:tcW w:w="9889" w:type="dxa"/>
            <w:shd w:val="solid" w:color="D9D9D9" w:fill="auto"/>
          </w:tcPr>
          <w:p w14:paraId="711A1BD1" w14:textId="77777777" w:rsidR="00AE4A05" w:rsidRPr="00471190" w:rsidRDefault="00AE4A05" w:rsidP="00345651">
            <w:pPr>
              <w:jc w:val="both"/>
              <w:rPr>
                <w:rFonts w:asciiTheme="minorHAnsi" w:hAnsiTheme="minorHAnsi"/>
                <w:b/>
                <w:sz w:val="22"/>
                <w:szCs w:val="22"/>
              </w:rPr>
            </w:pPr>
            <w:r w:rsidRPr="00471190">
              <w:rPr>
                <w:rFonts w:asciiTheme="minorHAnsi" w:hAnsiTheme="minorHAnsi"/>
                <w:b/>
                <w:sz w:val="22"/>
                <w:szCs w:val="22"/>
              </w:rPr>
              <w:t>Key Competencies</w:t>
            </w:r>
          </w:p>
        </w:tc>
      </w:tr>
    </w:tbl>
    <w:p w14:paraId="4427FEF1" w14:textId="77777777" w:rsidR="00AE4A05" w:rsidRPr="00471190" w:rsidRDefault="00AE4A05" w:rsidP="00345651">
      <w:pPr>
        <w:jc w:val="both"/>
        <w:rPr>
          <w:rFonts w:asciiTheme="minorHAnsi" w:hAnsiTheme="minorHAnsi"/>
          <w:sz w:val="12"/>
          <w:szCs w:val="12"/>
        </w:rPr>
      </w:pPr>
    </w:p>
    <w:p w14:paraId="4D6C4C00" w14:textId="081BA1AB" w:rsidR="00AE4A05" w:rsidRDefault="00AE4A05" w:rsidP="00345651">
      <w:pPr>
        <w:jc w:val="both"/>
        <w:rPr>
          <w:rFonts w:asciiTheme="minorHAnsi" w:hAnsiTheme="minorHAnsi"/>
          <w:b/>
          <w:sz w:val="22"/>
          <w:szCs w:val="22"/>
        </w:rPr>
      </w:pPr>
      <w:r w:rsidRPr="00471190">
        <w:rPr>
          <w:rFonts w:asciiTheme="minorHAnsi" w:hAnsiTheme="minorHAnsi"/>
          <w:b/>
          <w:sz w:val="22"/>
          <w:szCs w:val="22"/>
        </w:rPr>
        <w:t xml:space="preserve">The </w:t>
      </w:r>
      <w:r w:rsidR="00CC4422">
        <w:rPr>
          <w:rFonts w:asciiTheme="minorHAnsi" w:hAnsiTheme="minorHAnsi"/>
          <w:b/>
          <w:sz w:val="22"/>
          <w:szCs w:val="22"/>
        </w:rPr>
        <w:t xml:space="preserve">Grade 3 </w:t>
      </w:r>
      <w:r w:rsidR="00CC4422">
        <w:rPr>
          <w:rFonts w:asciiTheme="minorHAnsi" w:hAnsiTheme="minorHAnsi"/>
          <w:b/>
          <w:sz w:val="22"/>
          <w:szCs w:val="22"/>
        </w:rPr>
        <w:t xml:space="preserve">Medical Imaging Technologist </w:t>
      </w:r>
      <w:r w:rsidRPr="00471190">
        <w:rPr>
          <w:rFonts w:asciiTheme="minorHAnsi" w:hAnsiTheme="minorHAnsi"/>
          <w:b/>
          <w:sz w:val="22"/>
          <w:szCs w:val="22"/>
        </w:rPr>
        <w:t xml:space="preserve">must demonstrate the following </w:t>
      </w:r>
      <w:r w:rsidR="00CE162A" w:rsidRPr="00471190">
        <w:rPr>
          <w:rFonts w:asciiTheme="minorHAnsi" w:hAnsiTheme="minorHAnsi"/>
          <w:b/>
          <w:sz w:val="22"/>
          <w:szCs w:val="22"/>
        </w:rPr>
        <w:t>requirements:</w:t>
      </w:r>
    </w:p>
    <w:p w14:paraId="4EAC7DC8" w14:textId="77777777" w:rsidR="00EA7DBB" w:rsidRDefault="00EA7DBB" w:rsidP="00345651">
      <w:pPr>
        <w:jc w:val="both"/>
        <w:rPr>
          <w:rFonts w:asciiTheme="minorHAnsi" w:hAnsiTheme="minorHAnsi"/>
          <w:b/>
          <w:sz w:val="22"/>
          <w:szCs w:val="22"/>
        </w:rPr>
      </w:pPr>
    </w:p>
    <w:p w14:paraId="35CDA618" w14:textId="77777777" w:rsidR="00462EE9" w:rsidRPr="00471190" w:rsidRDefault="00462EE9" w:rsidP="00345651">
      <w:pPr>
        <w:jc w:val="both"/>
        <w:rPr>
          <w:rFonts w:asciiTheme="minorHAnsi" w:hAnsiTheme="minorHAnsi"/>
          <w:sz w:val="12"/>
          <w:szCs w:val="12"/>
        </w:rPr>
      </w:pPr>
    </w:p>
    <w:p w14:paraId="2D69B64B" w14:textId="77777777" w:rsidR="00462EE9" w:rsidRPr="00F61BEF" w:rsidRDefault="00462EE9" w:rsidP="00DE2FD5">
      <w:pPr>
        <w:jc w:val="both"/>
        <w:rPr>
          <w:rFonts w:asciiTheme="minorHAnsi" w:hAnsiTheme="minorHAnsi"/>
          <w:b/>
          <w:sz w:val="22"/>
          <w:szCs w:val="22"/>
          <w:u w:val="single"/>
        </w:rPr>
      </w:pPr>
      <w:r w:rsidRPr="00F61BEF">
        <w:rPr>
          <w:rFonts w:asciiTheme="minorHAnsi" w:hAnsiTheme="minorHAnsi"/>
          <w:b/>
          <w:sz w:val="22"/>
          <w:szCs w:val="22"/>
          <w:u w:val="single"/>
        </w:rPr>
        <w:t>ESSENTIAL</w:t>
      </w:r>
    </w:p>
    <w:p w14:paraId="4B833157" w14:textId="77777777" w:rsidR="00CE162A" w:rsidRPr="00471190" w:rsidRDefault="00CE162A" w:rsidP="00DE2FD5">
      <w:pPr>
        <w:tabs>
          <w:tab w:val="left" w:pos="709"/>
        </w:tabs>
        <w:ind w:left="709" w:hanging="709"/>
        <w:jc w:val="both"/>
        <w:rPr>
          <w:rFonts w:asciiTheme="minorHAnsi" w:hAnsiTheme="minorHAnsi"/>
          <w:sz w:val="12"/>
          <w:szCs w:val="12"/>
        </w:rPr>
      </w:pPr>
    </w:p>
    <w:p w14:paraId="0308A522" w14:textId="77777777" w:rsidR="00CE162A" w:rsidRPr="00DE2FD5" w:rsidRDefault="00CE162A" w:rsidP="00DE2FD5">
      <w:pPr>
        <w:tabs>
          <w:tab w:val="left" w:pos="709"/>
        </w:tabs>
        <w:jc w:val="both"/>
        <w:rPr>
          <w:rFonts w:asciiTheme="minorHAnsi" w:hAnsiTheme="minorHAnsi"/>
          <w:b/>
          <w:sz w:val="22"/>
          <w:szCs w:val="22"/>
        </w:rPr>
      </w:pPr>
      <w:r w:rsidRPr="00DE2FD5">
        <w:rPr>
          <w:rFonts w:asciiTheme="minorHAnsi" w:hAnsiTheme="minorHAnsi"/>
          <w:b/>
          <w:sz w:val="22"/>
          <w:szCs w:val="22"/>
        </w:rPr>
        <w:t>Educational/Vocational</w:t>
      </w:r>
    </w:p>
    <w:p w14:paraId="4184E184" w14:textId="100326C1" w:rsidR="000A5CB2" w:rsidRPr="000A5CB2" w:rsidRDefault="000B1CDB" w:rsidP="00F9243D">
      <w:pPr>
        <w:pStyle w:val="ListParagraph"/>
        <w:numPr>
          <w:ilvl w:val="0"/>
          <w:numId w:val="10"/>
        </w:numPr>
        <w:tabs>
          <w:tab w:val="left" w:pos="709"/>
        </w:tabs>
        <w:ind w:left="709" w:hanging="709"/>
        <w:jc w:val="both"/>
        <w:rPr>
          <w:rFonts w:asciiTheme="minorHAnsi" w:hAnsiTheme="minorHAnsi"/>
          <w:sz w:val="22"/>
          <w:szCs w:val="22"/>
        </w:rPr>
      </w:pPr>
      <w:r w:rsidRPr="000A5CB2">
        <w:rPr>
          <w:rFonts w:asciiTheme="minorHAnsi" w:hAnsiTheme="minorHAnsi"/>
          <w:sz w:val="22"/>
          <w:szCs w:val="22"/>
        </w:rPr>
        <w:t>Degree in Medical Radiations Sciences or equivalent</w:t>
      </w:r>
      <w:r w:rsidR="000A5CB2" w:rsidRPr="000A5CB2">
        <w:rPr>
          <w:rFonts w:asciiTheme="minorHAnsi" w:hAnsiTheme="minorHAnsi"/>
          <w:sz w:val="22"/>
          <w:szCs w:val="22"/>
        </w:rPr>
        <w:t xml:space="preserve"> as recognised by ASMIRT.</w:t>
      </w:r>
    </w:p>
    <w:p w14:paraId="21CC5DF8" w14:textId="77777777" w:rsidR="000A5CB2" w:rsidRDefault="000A5CB2" w:rsidP="000A5CB2">
      <w:pPr>
        <w:pStyle w:val="ListParagraph"/>
        <w:numPr>
          <w:ilvl w:val="0"/>
          <w:numId w:val="10"/>
        </w:numPr>
        <w:tabs>
          <w:tab w:val="left" w:pos="709"/>
        </w:tabs>
        <w:ind w:left="709" w:hanging="709"/>
        <w:jc w:val="both"/>
        <w:rPr>
          <w:rFonts w:asciiTheme="minorHAnsi" w:hAnsiTheme="minorHAnsi"/>
          <w:sz w:val="22"/>
          <w:szCs w:val="22"/>
        </w:rPr>
      </w:pPr>
      <w:r>
        <w:rPr>
          <w:rFonts w:asciiTheme="minorHAnsi" w:hAnsiTheme="minorHAnsi"/>
          <w:sz w:val="22"/>
          <w:szCs w:val="22"/>
        </w:rPr>
        <w:t xml:space="preserve">Certificate of Competence issued by the Conjoint Board of the College of Radiologists of Australasia and the Australian Institute of Radiography or its equivalent recognised by the Australian Institute of Radiography. </w:t>
      </w:r>
    </w:p>
    <w:p w14:paraId="34B54C77" w14:textId="50607140" w:rsidR="000A5CB2" w:rsidRPr="00C953C7" w:rsidRDefault="000A5CB2" w:rsidP="000A5CB2">
      <w:pPr>
        <w:pStyle w:val="ListParagraph"/>
        <w:numPr>
          <w:ilvl w:val="0"/>
          <w:numId w:val="10"/>
        </w:numPr>
        <w:tabs>
          <w:tab w:val="left" w:pos="709"/>
        </w:tabs>
        <w:ind w:left="709" w:hanging="709"/>
        <w:jc w:val="both"/>
        <w:rPr>
          <w:rFonts w:asciiTheme="minorHAnsi" w:hAnsiTheme="minorHAnsi"/>
          <w:i/>
          <w:sz w:val="22"/>
          <w:szCs w:val="22"/>
        </w:rPr>
      </w:pPr>
      <w:r>
        <w:rPr>
          <w:rFonts w:asciiTheme="minorHAnsi" w:hAnsiTheme="minorHAnsi"/>
          <w:sz w:val="22"/>
          <w:szCs w:val="22"/>
        </w:rPr>
        <w:t>Membership of the A</w:t>
      </w:r>
      <w:r>
        <w:rPr>
          <w:rFonts w:asciiTheme="minorHAnsi" w:hAnsiTheme="minorHAnsi"/>
          <w:sz w:val="22"/>
          <w:szCs w:val="22"/>
        </w:rPr>
        <w:t>SMIRT</w:t>
      </w:r>
      <w:r>
        <w:rPr>
          <w:rFonts w:asciiTheme="minorHAnsi" w:hAnsiTheme="minorHAnsi"/>
          <w:sz w:val="22"/>
          <w:szCs w:val="22"/>
        </w:rPr>
        <w:t xml:space="preserve"> or equivalent is </w:t>
      </w:r>
      <w:proofErr w:type="gramStart"/>
      <w:r>
        <w:rPr>
          <w:rFonts w:asciiTheme="minorHAnsi" w:hAnsiTheme="minorHAnsi"/>
          <w:sz w:val="22"/>
          <w:szCs w:val="22"/>
        </w:rPr>
        <w:t>desirable</w:t>
      </w:r>
      <w:proofErr w:type="gramEnd"/>
    </w:p>
    <w:p w14:paraId="7570CAE4" w14:textId="77777777" w:rsidR="00CE162A" w:rsidRDefault="00E94C0F" w:rsidP="00DE2FD5">
      <w:pPr>
        <w:tabs>
          <w:tab w:val="left" w:pos="709"/>
        </w:tabs>
        <w:jc w:val="both"/>
        <w:rPr>
          <w:rFonts w:asciiTheme="minorHAnsi" w:hAnsiTheme="minorHAnsi"/>
          <w:b/>
          <w:sz w:val="22"/>
          <w:szCs w:val="22"/>
        </w:rPr>
      </w:pPr>
      <w:r w:rsidRPr="00DE2FD5">
        <w:rPr>
          <w:rFonts w:asciiTheme="minorHAnsi" w:hAnsiTheme="minorHAnsi"/>
          <w:b/>
          <w:sz w:val="22"/>
          <w:szCs w:val="22"/>
        </w:rPr>
        <w:t>Registration</w:t>
      </w:r>
    </w:p>
    <w:p w14:paraId="195F33EF" w14:textId="77777777" w:rsidR="000A5CB2" w:rsidRDefault="000A5CB2" w:rsidP="000A5CB2">
      <w:pPr>
        <w:pStyle w:val="ListParagraph"/>
        <w:numPr>
          <w:ilvl w:val="0"/>
          <w:numId w:val="11"/>
        </w:numPr>
        <w:tabs>
          <w:tab w:val="left" w:pos="709"/>
        </w:tabs>
        <w:ind w:left="709" w:hanging="709"/>
        <w:jc w:val="both"/>
        <w:rPr>
          <w:rFonts w:asciiTheme="minorHAnsi" w:hAnsiTheme="minorHAnsi"/>
          <w:sz w:val="22"/>
          <w:szCs w:val="22"/>
        </w:rPr>
      </w:pPr>
      <w:r>
        <w:rPr>
          <w:rFonts w:asciiTheme="minorHAnsi" w:hAnsiTheme="minorHAnsi"/>
          <w:sz w:val="22"/>
          <w:szCs w:val="22"/>
        </w:rPr>
        <w:t>Current registration with the Australian Health Practitioner Regulation Agency (AHPRA)</w:t>
      </w:r>
    </w:p>
    <w:p w14:paraId="7458199C" w14:textId="0364C630" w:rsidR="000A5CB2" w:rsidRDefault="000A5CB2" w:rsidP="000A5CB2">
      <w:pPr>
        <w:pStyle w:val="ListParagraph"/>
        <w:numPr>
          <w:ilvl w:val="0"/>
          <w:numId w:val="11"/>
        </w:numPr>
        <w:tabs>
          <w:tab w:val="left" w:pos="709"/>
        </w:tabs>
        <w:ind w:left="709" w:hanging="709"/>
        <w:jc w:val="both"/>
        <w:rPr>
          <w:rFonts w:asciiTheme="minorHAnsi" w:hAnsiTheme="minorHAnsi"/>
          <w:sz w:val="22"/>
          <w:szCs w:val="22"/>
        </w:rPr>
      </w:pPr>
      <w:r>
        <w:rPr>
          <w:rFonts w:asciiTheme="minorHAnsi" w:hAnsiTheme="minorHAnsi"/>
          <w:sz w:val="22"/>
          <w:szCs w:val="22"/>
        </w:rPr>
        <w:t xml:space="preserve">Eligibility for membership and possess a Statement of Accreditation from </w:t>
      </w:r>
      <w:r>
        <w:rPr>
          <w:rFonts w:asciiTheme="minorHAnsi" w:hAnsiTheme="minorHAnsi"/>
          <w:sz w:val="22"/>
          <w:szCs w:val="22"/>
        </w:rPr>
        <w:t>ASMIRT</w:t>
      </w:r>
      <w:r>
        <w:rPr>
          <w:rFonts w:asciiTheme="minorHAnsi" w:hAnsiTheme="minorHAnsi"/>
          <w:sz w:val="22"/>
          <w:szCs w:val="22"/>
        </w:rPr>
        <w:t xml:space="preserve"> or equivalent.  </w:t>
      </w:r>
    </w:p>
    <w:p w14:paraId="0324864A" w14:textId="5DACC25E" w:rsidR="00CE162A" w:rsidRDefault="000A5CB2" w:rsidP="004148E4">
      <w:pPr>
        <w:pStyle w:val="ListParagraph"/>
        <w:numPr>
          <w:ilvl w:val="0"/>
          <w:numId w:val="11"/>
        </w:numPr>
        <w:tabs>
          <w:tab w:val="left" w:pos="709"/>
        </w:tabs>
        <w:ind w:left="709" w:hanging="709"/>
        <w:jc w:val="both"/>
        <w:rPr>
          <w:rFonts w:asciiTheme="minorHAnsi" w:hAnsiTheme="minorHAnsi"/>
          <w:sz w:val="22"/>
          <w:szCs w:val="22"/>
        </w:rPr>
      </w:pPr>
      <w:r w:rsidRPr="000A5CB2">
        <w:rPr>
          <w:rFonts w:asciiTheme="minorHAnsi" w:hAnsiTheme="minorHAnsi"/>
          <w:sz w:val="22"/>
          <w:szCs w:val="22"/>
        </w:rPr>
        <w:t>Current Radiation Use Licence (Department of Health)</w:t>
      </w:r>
    </w:p>
    <w:p w14:paraId="7D0B4BCC" w14:textId="77777777" w:rsidR="000A5CB2" w:rsidRPr="000A5CB2" w:rsidRDefault="000A5CB2" w:rsidP="000A5CB2">
      <w:pPr>
        <w:pStyle w:val="ListParagraph"/>
        <w:tabs>
          <w:tab w:val="left" w:pos="709"/>
        </w:tabs>
        <w:ind w:left="709"/>
        <w:jc w:val="both"/>
        <w:rPr>
          <w:rFonts w:asciiTheme="minorHAnsi" w:hAnsiTheme="minorHAnsi"/>
          <w:sz w:val="22"/>
          <w:szCs w:val="22"/>
        </w:rPr>
      </w:pPr>
    </w:p>
    <w:p w14:paraId="2B40894B" w14:textId="77777777" w:rsidR="00780CF0" w:rsidRDefault="00780CF0" w:rsidP="00DE2FD5">
      <w:pPr>
        <w:tabs>
          <w:tab w:val="left" w:pos="709"/>
        </w:tabs>
        <w:jc w:val="both"/>
        <w:rPr>
          <w:rFonts w:asciiTheme="minorHAnsi" w:hAnsiTheme="minorHAnsi"/>
          <w:b/>
          <w:sz w:val="22"/>
          <w:szCs w:val="22"/>
        </w:rPr>
      </w:pPr>
      <w:r w:rsidRPr="00DE2FD5">
        <w:rPr>
          <w:rFonts w:asciiTheme="minorHAnsi" w:hAnsiTheme="minorHAnsi"/>
          <w:b/>
          <w:sz w:val="22"/>
          <w:szCs w:val="22"/>
        </w:rPr>
        <w:t>Experience</w:t>
      </w:r>
    </w:p>
    <w:p w14:paraId="15F4A0F6" w14:textId="77777777" w:rsidR="000A5CB2" w:rsidRPr="009B7C54" w:rsidRDefault="000A5CB2" w:rsidP="000A5CB2">
      <w:pPr>
        <w:tabs>
          <w:tab w:val="left" w:pos="709"/>
        </w:tabs>
        <w:jc w:val="both"/>
        <w:rPr>
          <w:rFonts w:asciiTheme="minorHAnsi" w:hAnsiTheme="minorHAnsi"/>
          <w:sz w:val="22"/>
          <w:szCs w:val="22"/>
        </w:rPr>
      </w:pPr>
      <w:r w:rsidRPr="009B7C54">
        <w:rPr>
          <w:rFonts w:asciiTheme="minorHAnsi" w:hAnsiTheme="minorHAnsi"/>
          <w:sz w:val="22"/>
          <w:szCs w:val="22"/>
        </w:rPr>
        <w:t xml:space="preserve">A Medical Imaging Technologist at this level </w:t>
      </w:r>
      <w:r>
        <w:rPr>
          <w:rFonts w:asciiTheme="minorHAnsi" w:hAnsiTheme="minorHAnsi"/>
          <w:sz w:val="22"/>
          <w:szCs w:val="22"/>
        </w:rPr>
        <w:t xml:space="preserve">has extensive experience, </w:t>
      </w:r>
      <w:proofErr w:type="gramStart"/>
      <w:r>
        <w:rPr>
          <w:rFonts w:asciiTheme="minorHAnsi" w:hAnsiTheme="minorHAnsi"/>
          <w:sz w:val="22"/>
          <w:szCs w:val="22"/>
        </w:rPr>
        <w:t>skill</w:t>
      </w:r>
      <w:proofErr w:type="gramEnd"/>
      <w:r>
        <w:rPr>
          <w:rFonts w:asciiTheme="minorHAnsi" w:hAnsiTheme="minorHAnsi"/>
          <w:sz w:val="22"/>
          <w:szCs w:val="22"/>
        </w:rPr>
        <w:t xml:space="preserve"> and knowledge in one or more specialty modalities.</w:t>
      </w:r>
    </w:p>
    <w:p w14:paraId="64CFC838" w14:textId="77777777" w:rsidR="000A5CB2" w:rsidRPr="009B7C54" w:rsidRDefault="000A5CB2" w:rsidP="000A5CB2">
      <w:pPr>
        <w:tabs>
          <w:tab w:val="left" w:pos="709"/>
        </w:tabs>
        <w:jc w:val="both"/>
        <w:rPr>
          <w:rFonts w:asciiTheme="minorHAnsi" w:hAnsiTheme="minorHAnsi"/>
          <w:b/>
          <w:sz w:val="22"/>
          <w:szCs w:val="22"/>
        </w:rPr>
      </w:pPr>
    </w:p>
    <w:p w14:paraId="1240F7CB" w14:textId="77777777" w:rsidR="000A5CB2" w:rsidRDefault="000A5CB2" w:rsidP="000A5CB2">
      <w:pPr>
        <w:tabs>
          <w:tab w:val="left" w:pos="709"/>
        </w:tabs>
        <w:jc w:val="both"/>
        <w:rPr>
          <w:rFonts w:asciiTheme="minorHAnsi" w:hAnsiTheme="minorHAnsi"/>
          <w:sz w:val="22"/>
          <w:szCs w:val="22"/>
        </w:rPr>
      </w:pPr>
      <w:r w:rsidRPr="009B7C54">
        <w:rPr>
          <w:rFonts w:asciiTheme="minorHAnsi" w:hAnsiTheme="minorHAnsi"/>
          <w:sz w:val="22"/>
          <w:szCs w:val="22"/>
        </w:rPr>
        <w:t>Characteristic</w:t>
      </w:r>
      <w:r>
        <w:rPr>
          <w:rFonts w:asciiTheme="minorHAnsi" w:hAnsiTheme="minorHAnsi"/>
          <w:sz w:val="22"/>
          <w:szCs w:val="22"/>
        </w:rPr>
        <w:t>s</w:t>
      </w:r>
      <w:r w:rsidRPr="009B7C54">
        <w:rPr>
          <w:rFonts w:asciiTheme="minorHAnsi" w:hAnsiTheme="minorHAnsi"/>
          <w:sz w:val="22"/>
          <w:szCs w:val="22"/>
        </w:rPr>
        <w:t xml:space="preserve"> of a Medical Imaging Technologist</w:t>
      </w:r>
      <w:r>
        <w:rPr>
          <w:rFonts w:asciiTheme="minorHAnsi" w:hAnsiTheme="minorHAnsi"/>
          <w:sz w:val="22"/>
          <w:szCs w:val="22"/>
        </w:rPr>
        <w:t xml:space="preserve"> Grade 3</w:t>
      </w:r>
      <w:r w:rsidRPr="009B7C54">
        <w:rPr>
          <w:rFonts w:asciiTheme="minorHAnsi" w:hAnsiTheme="minorHAnsi"/>
          <w:sz w:val="22"/>
          <w:szCs w:val="22"/>
        </w:rPr>
        <w:t xml:space="preserve">, </w:t>
      </w:r>
      <w:r>
        <w:rPr>
          <w:rFonts w:asciiTheme="minorHAnsi" w:hAnsiTheme="minorHAnsi"/>
          <w:sz w:val="22"/>
          <w:szCs w:val="22"/>
        </w:rPr>
        <w:t>is a practitioner with a minimum of 7 years post graduate qualification:</w:t>
      </w:r>
    </w:p>
    <w:p w14:paraId="616EEC5A"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 xml:space="preserve">- who </w:t>
      </w:r>
      <w:r w:rsidRPr="009B7C54">
        <w:rPr>
          <w:rFonts w:asciiTheme="minorHAnsi" w:hAnsiTheme="minorHAnsi"/>
          <w:sz w:val="22"/>
          <w:szCs w:val="22"/>
        </w:rPr>
        <w:t>is responsible for the quality of their own work</w:t>
      </w:r>
      <w:r>
        <w:rPr>
          <w:rFonts w:asciiTheme="minorHAnsi" w:hAnsiTheme="minorHAnsi"/>
          <w:sz w:val="22"/>
          <w:szCs w:val="22"/>
        </w:rPr>
        <w:t xml:space="preserve"> </w:t>
      </w:r>
    </w:p>
    <w:p w14:paraId="776E2F14"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 xml:space="preserve">- who actively </w:t>
      </w:r>
      <w:r>
        <w:rPr>
          <w:rFonts w:asciiTheme="minorHAnsi" w:hAnsiTheme="minorHAnsi"/>
          <w:szCs w:val="24"/>
        </w:rPr>
        <w:t>develops their</w:t>
      </w:r>
      <w:r w:rsidRPr="004B7E3F">
        <w:rPr>
          <w:rFonts w:asciiTheme="minorHAnsi" w:hAnsiTheme="minorHAnsi"/>
          <w:szCs w:val="24"/>
        </w:rPr>
        <w:t xml:space="preserve"> supervisory and management skills</w:t>
      </w:r>
    </w:p>
    <w:p w14:paraId="5911122B"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w:t>
      </w:r>
      <w:r w:rsidRPr="009B7C54">
        <w:rPr>
          <w:rFonts w:asciiTheme="minorHAnsi" w:hAnsiTheme="minorHAnsi"/>
          <w:sz w:val="22"/>
          <w:szCs w:val="22"/>
        </w:rPr>
        <w:t xml:space="preserve"> who </w:t>
      </w:r>
      <w:r>
        <w:rPr>
          <w:rFonts w:asciiTheme="minorHAnsi" w:hAnsiTheme="minorHAnsi"/>
          <w:sz w:val="22"/>
          <w:szCs w:val="22"/>
        </w:rPr>
        <w:t>supervises and ensures the quality of work undertaken in their area of responsibility</w:t>
      </w:r>
    </w:p>
    <w:p w14:paraId="7EF2D7DB"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 who assists and advises medical imaging staff of the most appropriate procedures and safe work practices.</w:t>
      </w:r>
    </w:p>
    <w:p w14:paraId="454FDD67" w14:textId="77777777" w:rsidR="000A5CB2" w:rsidRDefault="000A5CB2" w:rsidP="000A5CB2">
      <w:pPr>
        <w:tabs>
          <w:tab w:val="left" w:pos="709"/>
        </w:tabs>
        <w:jc w:val="both"/>
        <w:rPr>
          <w:rFonts w:asciiTheme="minorHAnsi" w:hAnsiTheme="minorHAnsi"/>
        </w:rPr>
      </w:pPr>
      <w:r>
        <w:rPr>
          <w:rFonts w:asciiTheme="minorHAnsi" w:hAnsiTheme="minorHAnsi"/>
          <w:sz w:val="22"/>
          <w:szCs w:val="22"/>
        </w:rPr>
        <w:t>- who demonstrates</w:t>
      </w:r>
      <w:r w:rsidRPr="004B7E3F">
        <w:rPr>
          <w:rFonts w:asciiTheme="minorHAnsi" w:hAnsiTheme="minorHAnsi"/>
        </w:rPr>
        <w:t xml:space="preserve"> </w:t>
      </w:r>
      <w:r>
        <w:rPr>
          <w:rFonts w:asciiTheme="minorHAnsi" w:hAnsiTheme="minorHAnsi"/>
        </w:rPr>
        <w:t>g</w:t>
      </w:r>
      <w:r w:rsidRPr="004B7E3F">
        <w:rPr>
          <w:rFonts w:asciiTheme="minorHAnsi" w:hAnsiTheme="minorHAnsi"/>
        </w:rPr>
        <w:t xml:space="preserve">ood organisational skills and ability to manage multiple tasks to perform or </w:t>
      </w:r>
    </w:p>
    <w:p w14:paraId="23ED812D" w14:textId="77777777" w:rsidR="000A5CB2" w:rsidRDefault="000A5CB2" w:rsidP="000A5CB2">
      <w:pPr>
        <w:tabs>
          <w:tab w:val="left" w:pos="709"/>
        </w:tabs>
        <w:jc w:val="both"/>
        <w:rPr>
          <w:rFonts w:asciiTheme="minorHAnsi" w:hAnsiTheme="minorHAnsi"/>
        </w:rPr>
      </w:pPr>
      <w:r>
        <w:rPr>
          <w:rFonts w:asciiTheme="minorHAnsi" w:hAnsiTheme="minorHAnsi"/>
        </w:rPr>
        <w:t xml:space="preserve">  coordinate performance of other duties</w:t>
      </w:r>
    </w:p>
    <w:p w14:paraId="69815D22"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 xml:space="preserve">- who supervises students undertaking the Degree in Medical Imaging and </w:t>
      </w:r>
    </w:p>
    <w:p w14:paraId="22DECDA0" w14:textId="77777777" w:rsidR="000A5CB2" w:rsidRDefault="000A5CB2" w:rsidP="000A5CB2">
      <w:pPr>
        <w:tabs>
          <w:tab w:val="left" w:pos="709"/>
        </w:tabs>
        <w:jc w:val="both"/>
        <w:rPr>
          <w:rFonts w:asciiTheme="minorHAnsi" w:hAnsiTheme="minorHAnsi"/>
          <w:sz w:val="22"/>
          <w:szCs w:val="22"/>
        </w:rPr>
      </w:pPr>
      <w:r>
        <w:rPr>
          <w:rFonts w:asciiTheme="minorHAnsi" w:hAnsiTheme="minorHAnsi"/>
          <w:sz w:val="22"/>
          <w:szCs w:val="22"/>
        </w:rPr>
        <w:t>- who provides further training and ongoing education in their specialised area(s).</w:t>
      </w:r>
    </w:p>
    <w:p w14:paraId="588338A8" w14:textId="77777777" w:rsidR="000A5CB2" w:rsidRPr="001A3E04" w:rsidRDefault="000A5CB2" w:rsidP="000A5CB2">
      <w:pPr>
        <w:tabs>
          <w:tab w:val="left" w:pos="709"/>
        </w:tabs>
        <w:jc w:val="both"/>
        <w:rPr>
          <w:rFonts w:asciiTheme="minorHAnsi" w:hAnsiTheme="minorHAnsi"/>
          <w:iCs/>
          <w:sz w:val="22"/>
          <w:szCs w:val="22"/>
        </w:rPr>
      </w:pPr>
      <w:r w:rsidRPr="001A3E04">
        <w:rPr>
          <w:rFonts w:asciiTheme="minorHAnsi" w:hAnsiTheme="minorHAnsi"/>
          <w:iCs/>
          <w:sz w:val="22"/>
          <w:szCs w:val="22"/>
        </w:rPr>
        <w:t>- who has a proven record in teaching and/or research (highly desirable)</w:t>
      </w:r>
    </w:p>
    <w:p w14:paraId="26001960" w14:textId="77777777" w:rsidR="000A5CB2" w:rsidRDefault="000A5CB2" w:rsidP="000A5CB2">
      <w:pPr>
        <w:tabs>
          <w:tab w:val="left" w:pos="709"/>
        </w:tabs>
        <w:jc w:val="both"/>
        <w:rPr>
          <w:rFonts w:asciiTheme="minorHAnsi" w:hAnsiTheme="minorHAnsi"/>
          <w:i/>
          <w:sz w:val="22"/>
          <w:szCs w:val="22"/>
        </w:rPr>
      </w:pPr>
    </w:p>
    <w:p w14:paraId="6917FF52" w14:textId="77777777" w:rsidR="000A5CB2" w:rsidRPr="00DE2FD5" w:rsidRDefault="000A5CB2" w:rsidP="000A5CB2">
      <w:pPr>
        <w:tabs>
          <w:tab w:val="left" w:pos="709"/>
        </w:tabs>
        <w:jc w:val="both"/>
        <w:rPr>
          <w:rFonts w:asciiTheme="minorHAnsi" w:hAnsiTheme="minorHAnsi"/>
          <w:b/>
          <w:sz w:val="22"/>
          <w:szCs w:val="22"/>
        </w:rPr>
      </w:pPr>
      <w:r>
        <w:rPr>
          <w:rFonts w:asciiTheme="minorHAnsi" w:hAnsiTheme="minorHAnsi"/>
          <w:b/>
          <w:sz w:val="22"/>
          <w:szCs w:val="22"/>
        </w:rPr>
        <w:t>Personal Attributes</w:t>
      </w:r>
    </w:p>
    <w:p w14:paraId="58AAD324" w14:textId="77777777" w:rsidR="000A5CB2" w:rsidRDefault="000A5CB2" w:rsidP="000A5CB2">
      <w:pPr>
        <w:pStyle w:val="ListParagraph"/>
        <w:numPr>
          <w:ilvl w:val="0"/>
          <w:numId w:val="13"/>
        </w:numPr>
        <w:tabs>
          <w:tab w:val="left" w:pos="709"/>
        </w:tabs>
        <w:ind w:left="709" w:hanging="709"/>
        <w:jc w:val="both"/>
        <w:rPr>
          <w:rFonts w:asciiTheme="minorHAnsi" w:hAnsiTheme="minorHAnsi"/>
          <w:sz w:val="22"/>
          <w:szCs w:val="22"/>
        </w:rPr>
      </w:pPr>
      <w:r>
        <w:rPr>
          <w:rFonts w:asciiTheme="minorHAnsi" w:hAnsiTheme="minorHAnsi"/>
          <w:sz w:val="22"/>
          <w:szCs w:val="22"/>
        </w:rPr>
        <w:t>Demonstrates a commitment to the Cabrini Missions and Values</w:t>
      </w:r>
    </w:p>
    <w:p w14:paraId="2C72EA90" w14:textId="77777777" w:rsidR="000A5CB2" w:rsidRPr="004169C6"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 xml:space="preserve">Ability to maintain good interpersonal relationships, professional tact, integrity and </w:t>
      </w:r>
      <w:proofErr w:type="gramStart"/>
      <w:r>
        <w:rPr>
          <w:rFonts w:asciiTheme="minorHAnsi" w:hAnsiTheme="minorHAnsi"/>
          <w:sz w:val="22"/>
          <w:szCs w:val="22"/>
        </w:rPr>
        <w:t>confidentiality</w:t>
      </w:r>
      <w:proofErr w:type="gramEnd"/>
    </w:p>
    <w:p w14:paraId="4F9D7206" w14:textId="77777777" w:rsidR="000A5CB2" w:rsidRPr="006E7CDD"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Commitment to inter-team cooperation</w:t>
      </w:r>
    </w:p>
    <w:p w14:paraId="662C369B" w14:textId="77777777" w:rsidR="000A5CB2" w:rsidRPr="006E7CDD"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 xml:space="preserve">Demonstrated interpersonal skills including the ability to receive and provide constructive </w:t>
      </w:r>
      <w:proofErr w:type="gramStart"/>
      <w:r>
        <w:rPr>
          <w:rFonts w:asciiTheme="minorHAnsi" w:hAnsiTheme="minorHAnsi"/>
          <w:sz w:val="22"/>
          <w:szCs w:val="22"/>
        </w:rPr>
        <w:t>feedback</w:t>
      </w:r>
      <w:proofErr w:type="gramEnd"/>
    </w:p>
    <w:p w14:paraId="4937BDC3" w14:textId="77777777" w:rsidR="000A5CB2"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Contemporary knowledge of specialty radiology practices</w:t>
      </w:r>
    </w:p>
    <w:p w14:paraId="7A77B96E" w14:textId="77777777" w:rsidR="000A5CB2" w:rsidRPr="00142A3E"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Demonstrated continuing professional development relevant to their position within their area of responsibility and commitment to ongoing learning.</w:t>
      </w:r>
    </w:p>
    <w:p w14:paraId="5E1197C3" w14:textId="77777777" w:rsidR="000A5CB2" w:rsidRPr="004169C6"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 xml:space="preserve">Willingness to adapt to organizational and environmental </w:t>
      </w:r>
      <w:proofErr w:type="gramStart"/>
      <w:r>
        <w:rPr>
          <w:rFonts w:asciiTheme="minorHAnsi" w:hAnsiTheme="minorHAnsi"/>
          <w:sz w:val="22"/>
          <w:szCs w:val="22"/>
        </w:rPr>
        <w:t>change</w:t>
      </w:r>
      <w:proofErr w:type="gramEnd"/>
    </w:p>
    <w:p w14:paraId="63F7F5C5" w14:textId="77777777" w:rsidR="000A5CB2" w:rsidRPr="00731238" w:rsidRDefault="000A5CB2" w:rsidP="000A5CB2">
      <w:pPr>
        <w:pStyle w:val="ListParagraph"/>
        <w:numPr>
          <w:ilvl w:val="0"/>
          <w:numId w:val="13"/>
        </w:numPr>
        <w:tabs>
          <w:tab w:val="left" w:pos="709"/>
        </w:tabs>
        <w:ind w:left="709" w:hanging="709"/>
        <w:jc w:val="both"/>
        <w:rPr>
          <w:rFonts w:asciiTheme="minorHAnsi" w:hAnsiTheme="minorHAnsi"/>
          <w:i/>
          <w:sz w:val="22"/>
          <w:szCs w:val="22"/>
        </w:rPr>
      </w:pPr>
      <w:r>
        <w:rPr>
          <w:rFonts w:asciiTheme="minorHAnsi" w:hAnsiTheme="minorHAnsi"/>
          <w:sz w:val="22"/>
          <w:szCs w:val="22"/>
        </w:rPr>
        <w:t xml:space="preserve">Acknowledges the need for flexibility and </w:t>
      </w:r>
      <w:proofErr w:type="gramStart"/>
      <w:r>
        <w:rPr>
          <w:rFonts w:asciiTheme="minorHAnsi" w:hAnsiTheme="minorHAnsi"/>
          <w:sz w:val="22"/>
          <w:szCs w:val="22"/>
        </w:rPr>
        <w:t>teamwork, and</w:t>
      </w:r>
      <w:proofErr w:type="gramEnd"/>
      <w:r>
        <w:rPr>
          <w:rFonts w:asciiTheme="minorHAnsi" w:hAnsiTheme="minorHAnsi"/>
          <w:sz w:val="22"/>
          <w:szCs w:val="22"/>
        </w:rPr>
        <w:t xml:space="preserve"> performs or coordinates performance of other duties within skills and capabilities required.</w:t>
      </w:r>
    </w:p>
    <w:p w14:paraId="3A9C6FEB" w14:textId="77777777" w:rsidR="000A5CB2" w:rsidRDefault="000A5CB2" w:rsidP="000A5CB2">
      <w:pPr>
        <w:pStyle w:val="ListParagraph"/>
        <w:numPr>
          <w:ilvl w:val="0"/>
          <w:numId w:val="13"/>
        </w:numPr>
        <w:tabs>
          <w:tab w:val="left" w:pos="709"/>
        </w:tabs>
        <w:ind w:left="709" w:hanging="709"/>
        <w:jc w:val="both"/>
        <w:rPr>
          <w:rFonts w:asciiTheme="minorHAnsi" w:hAnsiTheme="minorHAnsi"/>
          <w:sz w:val="22"/>
          <w:szCs w:val="22"/>
        </w:rPr>
      </w:pPr>
      <w:r>
        <w:rPr>
          <w:rFonts w:asciiTheme="minorHAnsi" w:hAnsiTheme="minorHAnsi"/>
          <w:sz w:val="22"/>
          <w:szCs w:val="22"/>
        </w:rPr>
        <w:lastRenderedPageBreak/>
        <w:t xml:space="preserve">Works in coordination with all members of the Medical Imaging department, providing assistance, resources and support as </w:t>
      </w:r>
      <w:proofErr w:type="gramStart"/>
      <w:r>
        <w:rPr>
          <w:rFonts w:asciiTheme="minorHAnsi" w:hAnsiTheme="minorHAnsi"/>
          <w:sz w:val="22"/>
          <w:szCs w:val="22"/>
        </w:rPr>
        <w:t>required</w:t>
      </w:r>
      <w:proofErr w:type="gramEnd"/>
    </w:p>
    <w:p w14:paraId="0B58CF5E" w14:textId="77777777" w:rsidR="000A5CB2" w:rsidRPr="008A7211" w:rsidRDefault="000A5CB2" w:rsidP="000A5CB2">
      <w:pPr>
        <w:tabs>
          <w:tab w:val="left" w:pos="709"/>
        </w:tabs>
        <w:jc w:val="both"/>
        <w:rPr>
          <w:rFonts w:asciiTheme="minorHAnsi" w:hAnsiTheme="minorHAnsi"/>
          <w:i/>
          <w:sz w:val="22"/>
          <w:szCs w:val="22"/>
        </w:rPr>
      </w:pPr>
    </w:p>
    <w:p w14:paraId="4BD755DA" w14:textId="77777777" w:rsidR="007F0DCA" w:rsidRPr="00B82D50" w:rsidRDefault="007F0DCA" w:rsidP="00E00C67">
      <w:pPr>
        <w:pStyle w:val="ListParagraph"/>
        <w:tabs>
          <w:tab w:val="left" w:pos="709"/>
        </w:tabs>
        <w:jc w:val="both"/>
        <w:rPr>
          <w:rFonts w:asciiTheme="minorHAnsi" w:hAnsiTheme="minorHAnsi"/>
          <w:sz w:val="22"/>
          <w:szCs w:val="22"/>
        </w:rPr>
      </w:pPr>
    </w:p>
    <w:p w14:paraId="1F056403" w14:textId="77777777" w:rsidR="00B82D50" w:rsidRPr="00B82D50" w:rsidRDefault="00B82D50" w:rsidP="00B82D50">
      <w:pPr>
        <w:pStyle w:val="BodyTextIndent2"/>
        <w:spacing w:after="0" w:line="240" w:lineRule="auto"/>
        <w:ind w:left="0"/>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B82D50" w:rsidRPr="00471190" w14:paraId="59B023E4" w14:textId="77777777" w:rsidTr="008E6335">
        <w:tc>
          <w:tcPr>
            <w:tcW w:w="9889" w:type="dxa"/>
            <w:shd w:val="solid" w:color="D9D9D9" w:fill="auto"/>
          </w:tcPr>
          <w:p w14:paraId="2CDA9C6F" w14:textId="77777777" w:rsidR="00B82D50" w:rsidRPr="00471190" w:rsidRDefault="00B82D50" w:rsidP="008E6335">
            <w:pPr>
              <w:jc w:val="both"/>
              <w:rPr>
                <w:rFonts w:asciiTheme="minorHAnsi" w:hAnsiTheme="minorHAnsi"/>
                <w:b/>
                <w:sz w:val="22"/>
                <w:szCs w:val="22"/>
              </w:rPr>
            </w:pPr>
            <w:r>
              <w:rPr>
                <w:rFonts w:asciiTheme="minorHAnsi" w:hAnsiTheme="minorHAnsi"/>
                <w:b/>
                <w:sz w:val="22"/>
                <w:szCs w:val="22"/>
              </w:rPr>
              <w:t>Conditions of Employment</w:t>
            </w:r>
          </w:p>
        </w:tc>
      </w:tr>
    </w:tbl>
    <w:p w14:paraId="555DCC4D" w14:textId="77777777" w:rsidR="00610BB2" w:rsidRPr="005D5486" w:rsidRDefault="00610BB2" w:rsidP="00610BB2">
      <w:pPr>
        <w:jc w:val="both"/>
        <w:rPr>
          <w:rFonts w:asciiTheme="minorHAnsi" w:hAnsiTheme="minorHAnsi"/>
          <w:sz w:val="12"/>
          <w:szCs w:val="12"/>
        </w:rPr>
      </w:pPr>
    </w:p>
    <w:p w14:paraId="0A738416" w14:textId="77777777" w:rsidR="00610BB2" w:rsidRPr="00471190" w:rsidRDefault="00485688" w:rsidP="00610BB2">
      <w:pPr>
        <w:jc w:val="both"/>
        <w:rPr>
          <w:rFonts w:asciiTheme="minorHAnsi" w:hAnsiTheme="minorHAnsi"/>
          <w:sz w:val="22"/>
          <w:szCs w:val="22"/>
        </w:rPr>
      </w:pPr>
      <w:r w:rsidRPr="00471190">
        <w:rPr>
          <w:rFonts w:asciiTheme="minorHAnsi" w:hAnsiTheme="minorHAnsi"/>
          <w:sz w:val="22"/>
          <w:szCs w:val="22"/>
        </w:rPr>
        <w:t>Salary and conditions in accordance with the Cabrini Contract of Employment</w:t>
      </w:r>
      <w:r w:rsidR="00692164">
        <w:rPr>
          <w:rFonts w:asciiTheme="minorHAnsi" w:hAnsiTheme="minorHAnsi"/>
          <w:sz w:val="22"/>
          <w:szCs w:val="22"/>
        </w:rPr>
        <w:t xml:space="preserve"> / Employment Agreement</w:t>
      </w:r>
    </w:p>
    <w:p w14:paraId="0C9EF8DE" w14:textId="77777777" w:rsidR="00B82D50" w:rsidRPr="005A0C53" w:rsidRDefault="00B82D50" w:rsidP="00B82D50">
      <w:pPr>
        <w:pStyle w:val="BodyTextIndent2"/>
        <w:spacing w:after="0" w:line="240" w:lineRule="auto"/>
        <w:ind w:left="0"/>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B82D50" w:rsidRPr="00471190" w14:paraId="1AB71639" w14:textId="77777777" w:rsidTr="008E6335">
        <w:tc>
          <w:tcPr>
            <w:tcW w:w="9889" w:type="dxa"/>
            <w:shd w:val="solid" w:color="D9D9D9" w:fill="auto"/>
          </w:tcPr>
          <w:p w14:paraId="49BE0AF4" w14:textId="77777777" w:rsidR="00B82D50" w:rsidRPr="00471190" w:rsidRDefault="00B82D50" w:rsidP="008E6335">
            <w:pPr>
              <w:jc w:val="both"/>
              <w:rPr>
                <w:rFonts w:asciiTheme="minorHAnsi" w:hAnsiTheme="minorHAnsi"/>
                <w:b/>
                <w:sz w:val="22"/>
                <w:szCs w:val="22"/>
              </w:rPr>
            </w:pPr>
            <w:r>
              <w:rPr>
                <w:rFonts w:asciiTheme="minorHAnsi" w:hAnsiTheme="minorHAnsi"/>
                <w:b/>
                <w:sz w:val="22"/>
                <w:szCs w:val="22"/>
              </w:rPr>
              <w:t>Cabrini Mission, Values and Behaviours that Matter</w:t>
            </w:r>
          </w:p>
        </w:tc>
      </w:tr>
    </w:tbl>
    <w:p w14:paraId="7CDC4B8A" w14:textId="77777777" w:rsidR="00B82D50" w:rsidRPr="00471190" w:rsidRDefault="00B82D50" w:rsidP="00B82D50">
      <w:pPr>
        <w:jc w:val="both"/>
        <w:rPr>
          <w:rFonts w:asciiTheme="minorHAnsi" w:hAnsiTheme="minorHAnsi"/>
          <w:sz w:val="12"/>
          <w:szCs w:val="12"/>
        </w:rPr>
      </w:pPr>
    </w:p>
    <w:p w14:paraId="2A4AEE3C" w14:textId="77777777" w:rsidR="00B54875" w:rsidRPr="00DE2FD5" w:rsidRDefault="00B54875" w:rsidP="00B54875">
      <w:pPr>
        <w:jc w:val="both"/>
        <w:rPr>
          <w:rFonts w:asciiTheme="minorHAnsi" w:hAnsiTheme="minorHAnsi"/>
          <w:b/>
          <w:bCs/>
          <w:szCs w:val="24"/>
        </w:rPr>
      </w:pPr>
      <w:r w:rsidRPr="00DE2FD5">
        <w:rPr>
          <w:rFonts w:asciiTheme="minorHAnsi" w:hAnsiTheme="minorHAnsi"/>
          <w:b/>
          <w:bCs/>
          <w:szCs w:val="24"/>
        </w:rPr>
        <w:t>Our mission</w:t>
      </w:r>
    </w:p>
    <w:p w14:paraId="17A24C71" w14:textId="77777777" w:rsidR="00B54875" w:rsidRPr="00471190" w:rsidRDefault="00B54875" w:rsidP="00B54875">
      <w:pPr>
        <w:jc w:val="both"/>
        <w:rPr>
          <w:rFonts w:asciiTheme="minorHAnsi" w:hAnsiTheme="minorHAnsi"/>
          <w:bCs/>
          <w:sz w:val="12"/>
          <w:szCs w:val="12"/>
        </w:rPr>
      </w:pPr>
    </w:p>
    <w:p w14:paraId="485B39F5"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WHO WE ARE</w:t>
      </w:r>
    </w:p>
    <w:p w14:paraId="6ECB3A9A"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We are a Catholic healthcare service inspired by the spirit and vision of Mother Cabrini and the Missionary Sisters of the Sacred Heart of Jesus.</w:t>
      </w:r>
    </w:p>
    <w:p w14:paraId="0594148B" w14:textId="77777777" w:rsidR="00B54875" w:rsidRPr="00471190" w:rsidRDefault="00B54875" w:rsidP="00B54875">
      <w:pPr>
        <w:jc w:val="both"/>
        <w:rPr>
          <w:rFonts w:asciiTheme="minorHAnsi" w:hAnsiTheme="minorHAnsi"/>
          <w:sz w:val="12"/>
          <w:szCs w:val="12"/>
        </w:rPr>
      </w:pPr>
    </w:p>
    <w:p w14:paraId="1CE4CFDF"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WHAT WE BELIEVE</w:t>
      </w:r>
    </w:p>
    <w:p w14:paraId="11075A68"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We are a community of care, reaching out with compassion, integrity, courage and respect to all we serve.</w:t>
      </w:r>
    </w:p>
    <w:p w14:paraId="62240AB1" w14:textId="77777777" w:rsidR="00B54875" w:rsidRPr="00471190" w:rsidRDefault="00B54875" w:rsidP="00B54875">
      <w:pPr>
        <w:jc w:val="both"/>
        <w:rPr>
          <w:rFonts w:asciiTheme="minorHAnsi" w:hAnsiTheme="minorHAnsi"/>
          <w:sz w:val="12"/>
          <w:szCs w:val="12"/>
        </w:rPr>
      </w:pPr>
    </w:p>
    <w:p w14:paraId="1BBB0A03"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WHAT WE DO</w:t>
      </w:r>
    </w:p>
    <w:p w14:paraId="717BC32B"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 xml:space="preserve">We provide excellence in </w:t>
      </w:r>
      <w:proofErr w:type="gramStart"/>
      <w:r w:rsidRPr="00471190">
        <w:rPr>
          <w:rFonts w:asciiTheme="minorHAnsi" w:hAnsiTheme="minorHAnsi"/>
          <w:sz w:val="22"/>
          <w:szCs w:val="22"/>
        </w:rPr>
        <w:t>all of</w:t>
      </w:r>
      <w:proofErr w:type="gramEnd"/>
      <w:r w:rsidRPr="00471190">
        <w:rPr>
          <w:rFonts w:asciiTheme="minorHAnsi" w:hAnsiTheme="minorHAnsi"/>
          <w:sz w:val="22"/>
          <w:szCs w:val="22"/>
        </w:rPr>
        <w:t xml:space="preserve"> our services and work to identify and meet unmet need.</w:t>
      </w:r>
    </w:p>
    <w:p w14:paraId="33FB3DA9" w14:textId="77777777" w:rsidR="00B54875" w:rsidRPr="00471190" w:rsidRDefault="00B54875" w:rsidP="00B54875">
      <w:pPr>
        <w:jc w:val="both"/>
        <w:rPr>
          <w:rFonts w:asciiTheme="minorHAnsi" w:hAnsiTheme="minorHAnsi"/>
          <w:sz w:val="12"/>
          <w:szCs w:val="12"/>
        </w:rPr>
      </w:pPr>
    </w:p>
    <w:p w14:paraId="48794BBE" w14:textId="77777777" w:rsidR="00B54875" w:rsidRPr="00DE2FD5" w:rsidRDefault="00B54875" w:rsidP="00B54875">
      <w:pPr>
        <w:jc w:val="both"/>
        <w:rPr>
          <w:rFonts w:asciiTheme="minorHAnsi" w:hAnsiTheme="minorHAnsi"/>
          <w:b/>
          <w:bCs/>
          <w:szCs w:val="24"/>
        </w:rPr>
      </w:pPr>
      <w:r w:rsidRPr="00DE2FD5">
        <w:rPr>
          <w:rFonts w:asciiTheme="minorHAnsi" w:hAnsiTheme="minorHAnsi"/>
          <w:b/>
          <w:bCs/>
          <w:szCs w:val="24"/>
        </w:rPr>
        <w:t>Our values</w:t>
      </w:r>
    </w:p>
    <w:p w14:paraId="705B9F92" w14:textId="77777777" w:rsidR="00B54875" w:rsidRPr="00471190" w:rsidRDefault="00B54875" w:rsidP="00B54875">
      <w:pPr>
        <w:jc w:val="both"/>
        <w:rPr>
          <w:rFonts w:asciiTheme="minorHAnsi" w:hAnsiTheme="minorHAnsi"/>
          <w:bCs/>
          <w:sz w:val="12"/>
          <w:szCs w:val="12"/>
        </w:rPr>
      </w:pPr>
    </w:p>
    <w:p w14:paraId="0605A54B"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i/>
          <w:iCs/>
          <w:sz w:val="22"/>
          <w:szCs w:val="22"/>
        </w:rPr>
        <w:t>Our values form the base of our mission, are built around what we believe and drive how we act. They are drawn from Mother Cabrini’s life and reflect her heart, her spirit, her conviction and her approach.</w:t>
      </w:r>
    </w:p>
    <w:p w14:paraId="21A2EE76" w14:textId="77777777" w:rsidR="00B54875" w:rsidRPr="00471190" w:rsidRDefault="00B54875" w:rsidP="00B54875">
      <w:pPr>
        <w:jc w:val="both"/>
        <w:rPr>
          <w:rFonts w:asciiTheme="minorHAnsi" w:hAnsiTheme="minorHAnsi"/>
          <w:sz w:val="12"/>
          <w:szCs w:val="12"/>
        </w:rPr>
      </w:pPr>
    </w:p>
    <w:p w14:paraId="02A2F1E6"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Compassion</w:t>
      </w:r>
    </w:p>
    <w:p w14:paraId="4026AD8A"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Our drive to care is not just a professional duty to provide excellent quality care but is born of a heartfelt compassion for those in need, motivated by God’s love for all people.</w:t>
      </w:r>
    </w:p>
    <w:p w14:paraId="26DC6EB0"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care deeply about</w:t>
      </w:r>
      <w:r>
        <w:rPr>
          <w:rFonts w:asciiTheme="minorHAnsi" w:hAnsiTheme="minorHAnsi"/>
          <w:sz w:val="22"/>
          <w:szCs w:val="22"/>
        </w:rPr>
        <w:t xml:space="preserve"> each and every person we </w:t>
      </w:r>
      <w:proofErr w:type="gramStart"/>
      <w:r>
        <w:rPr>
          <w:rFonts w:asciiTheme="minorHAnsi" w:hAnsiTheme="minorHAnsi"/>
          <w:sz w:val="22"/>
          <w:szCs w:val="22"/>
        </w:rPr>
        <w:t>serve</w:t>
      </w:r>
      <w:proofErr w:type="gramEnd"/>
    </w:p>
    <w:p w14:paraId="718F2176"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respond willingly and positively to help meet the needs of those a</w:t>
      </w:r>
      <w:r>
        <w:rPr>
          <w:rFonts w:asciiTheme="minorHAnsi" w:hAnsiTheme="minorHAnsi"/>
          <w:sz w:val="22"/>
          <w:szCs w:val="22"/>
        </w:rPr>
        <w:t xml:space="preserve">round </w:t>
      </w:r>
      <w:proofErr w:type="gramStart"/>
      <w:r>
        <w:rPr>
          <w:rFonts w:asciiTheme="minorHAnsi" w:hAnsiTheme="minorHAnsi"/>
          <w:sz w:val="22"/>
          <w:szCs w:val="22"/>
        </w:rPr>
        <w:t>us</w:t>
      </w:r>
      <w:proofErr w:type="gramEnd"/>
    </w:p>
    <w:p w14:paraId="1B03AFAB"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put people first as we look to provide extra support and care,</w:t>
      </w:r>
      <w:r>
        <w:rPr>
          <w:rFonts w:asciiTheme="minorHAnsi" w:hAnsiTheme="minorHAnsi"/>
          <w:sz w:val="22"/>
          <w:szCs w:val="22"/>
        </w:rPr>
        <w:t xml:space="preserve"> beyond our professional </w:t>
      </w:r>
      <w:proofErr w:type="gramStart"/>
      <w:r>
        <w:rPr>
          <w:rFonts w:asciiTheme="minorHAnsi" w:hAnsiTheme="minorHAnsi"/>
          <w:sz w:val="22"/>
          <w:szCs w:val="22"/>
        </w:rPr>
        <w:t>duties</w:t>
      </w:r>
      <w:proofErr w:type="gramEnd"/>
    </w:p>
    <w:p w14:paraId="7776FA13"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promote a sense of belonging and community.</w:t>
      </w:r>
    </w:p>
    <w:p w14:paraId="2A64ABA1" w14:textId="77777777" w:rsidR="00B54875" w:rsidRPr="00471190" w:rsidRDefault="00B54875" w:rsidP="00B54875">
      <w:pPr>
        <w:jc w:val="both"/>
        <w:rPr>
          <w:rFonts w:asciiTheme="minorHAnsi" w:hAnsiTheme="minorHAnsi"/>
          <w:sz w:val="12"/>
          <w:szCs w:val="12"/>
        </w:rPr>
      </w:pPr>
    </w:p>
    <w:p w14:paraId="73191BB9"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Integrity</w:t>
      </w:r>
    </w:p>
    <w:p w14:paraId="2549790D"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We believe in the power of hope to transform people’s lives and remain faithful to the bold healing mission and legacy of Mother Cabrini.</w:t>
      </w:r>
    </w:p>
    <w:p w14:paraId="0EB5B07B"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remain true to our beliefs at all times – our missio</w:t>
      </w:r>
      <w:r>
        <w:rPr>
          <w:rFonts w:asciiTheme="minorHAnsi" w:hAnsiTheme="minorHAnsi"/>
          <w:sz w:val="22"/>
          <w:szCs w:val="22"/>
        </w:rPr>
        <w:t xml:space="preserve">n and values are </w:t>
      </w:r>
      <w:proofErr w:type="gramStart"/>
      <w:r>
        <w:rPr>
          <w:rFonts w:asciiTheme="minorHAnsi" w:hAnsiTheme="minorHAnsi"/>
          <w:sz w:val="22"/>
          <w:szCs w:val="22"/>
        </w:rPr>
        <w:t>non-negotiable</w:t>
      </w:r>
      <w:proofErr w:type="gramEnd"/>
    </w:p>
    <w:p w14:paraId="6B402078"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are welcoming, hospitable and find comfort and motivation in the cont</w:t>
      </w:r>
      <w:r>
        <w:rPr>
          <w:rFonts w:asciiTheme="minorHAnsi" w:hAnsiTheme="minorHAnsi"/>
          <w:sz w:val="22"/>
          <w:szCs w:val="22"/>
        </w:rPr>
        <w:t xml:space="preserve">ext of God’s all-inclusive </w:t>
      </w:r>
      <w:proofErr w:type="gramStart"/>
      <w:r>
        <w:rPr>
          <w:rFonts w:asciiTheme="minorHAnsi" w:hAnsiTheme="minorHAnsi"/>
          <w:sz w:val="22"/>
          <w:szCs w:val="22"/>
        </w:rPr>
        <w:t>love</w:t>
      </w:r>
      <w:proofErr w:type="gramEnd"/>
    </w:p>
    <w:p w14:paraId="162A87DE"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look for the good in each other and recognise each person’s contribution as we work together to provide the best possible experience for our patient</w:t>
      </w:r>
      <w:r>
        <w:rPr>
          <w:rFonts w:asciiTheme="minorHAnsi" w:hAnsiTheme="minorHAnsi"/>
          <w:sz w:val="22"/>
          <w:szCs w:val="22"/>
        </w:rPr>
        <w:t xml:space="preserve">s, residents and their </w:t>
      </w:r>
      <w:proofErr w:type="gramStart"/>
      <w:r>
        <w:rPr>
          <w:rFonts w:asciiTheme="minorHAnsi" w:hAnsiTheme="minorHAnsi"/>
          <w:sz w:val="22"/>
          <w:szCs w:val="22"/>
        </w:rPr>
        <w:t>families</w:t>
      </w:r>
      <w:proofErr w:type="gramEnd"/>
    </w:p>
    <w:p w14:paraId="78AB1541"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are honest and reliable, making decisions that are consistent with our mission and taking responsibility for our own actions.</w:t>
      </w:r>
    </w:p>
    <w:p w14:paraId="565B5500" w14:textId="77777777" w:rsidR="00B54875" w:rsidRPr="001A3CCD" w:rsidRDefault="00B54875" w:rsidP="00B54875">
      <w:pPr>
        <w:jc w:val="both"/>
        <w:rPr>
          <w:rFonts w:asciiTheme="minorHAnsi" w:hAnsiTheme="minorHAnsi"/>
          <w:sz w:val="12"/>
          <w:szCs w:val="12"/>
        </w:rPr>
      </w:pPr>
    </w:p>
    <w:p w14:paraId="08D8BA8B" w14:textId="77777777" w:rsidR="00B54875" w:rsidRPr="00471190" w:rsidRDefault="00B54875" w:rsidP="00B54875">
      <w:pPr>
        <w:jc w:val="both"/>
        <w:rPr>
          <w:rFonts w:asciiTheme="minorHAnsi" w:hAnsiTheme="minorHAnsi"/>
          <w:b/>
          <w:bCs/>
          <w:sz w:val="22"/>
          <w:szCs w:val="22"/>
        </w:rPr>
      </w:pPr>
      <w:r w:rsidRPr="00471190">
        <w:rPr>
          <w:rFonts w:asciiTheme="minorHAnsi" w:hAnsiTheme="minorHAnsi"/>
          <w:b/>
          <w:bCs/>
          <w:sz w:val="22"/>
          <w:szCs w:val="22"/>
        </w:rPr>
        <w:t>Courage</w:t>
      </w:r>
    </w:p>
    <w:p w14:paraId="7D791C4B"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We have the strength, determination, vision and conviction to continue the work of Mother Cabrini and the Missionary Sisters.</w:t>
      </w:r>
    </w:p>
    <w:p w14:paraId="2A3F531F"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 xml:space="preserve">We care for the whole person – spiritually, physically and emotionally – creating an </w:t>
      </w:r>
      <w:r>
        <w:rPr>
          <w:rFonts w:asciiTheme="minorHAnsi" w:hAnsiTheme="minorHAnsi"/>
          <w:sz w:val="22"/>
          <w:szCs w:val="22"/>
        </w:rPr>
        <w:t xml:space="preserve">environment of hope and </w:t>
      </w:r>
      <w:proofErr w:type="gramStart"/>
      <w:r>
        <w:rPr>
          <w:rFonts w:asciiTheme="minorHAnsi" w:hAnsiTheme="minorHAnsi"/>
          <w:sz w:val="22"/>
          <w:szCs w:val="22"/>
        </w:rPr>
        <w:t>healing</w:t>
      </w:r>
      <w:proofErr w:type="gramEnd"/>
    </w:p>
    <w:p w14:paraId="5A649910"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rise up to challenges and opportunities, meeting them with an op</w:t>
      </w:r>
      <w:r>
        <w:rPr>
          <w:rFonts w:asciiTheme="minorHAnsi" w:hAnsiTheme="minorHAnsi"/>
          <w:sz w:val="22"/>
          <w:szCs w:val="22"/>
        </w:rPr>
        <w:t xml:space="preserve">en mind and a positive </w:t>
      </w:r>
      <w:proofErr w:type="gramStart"/>
      <w:r>
        <w:rPr>
          <w:rFonts w:asciiTheme="minorHAnsi" w:hAnsiTheme="minorHAnsi"/>
          <w:sz w:val="22"/>
          <w:szCs w:val="22"/>
        </w:rPr>
        <w:t>attitude</w:t>
      </w:r>
      <w:proofErr w:type="gramEnd"/>
    </w:p>
    <w:p w14:paraId="6050DB9E"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maintain the courage of our convictions and express</w:t>
      </w:r>
      <w:r>
        <w:rPr>
          <w:rFonts w:asciiTheme="minorHAnsi" w:hAnsiTheme="minorHAnsi"/>
          <w:sz w:val="22"/>
          <w:szCs w:val="22"/>
        </w:rPr>
        <w:t xml:space="preserve"> our values through our </w:t>
      </w:r>
      <w:proofErr w:type="gramStart"/>
      <w:r>
        <w:rPr>
          <w:rFonts w:asciiTheme="minorHAnsi" w:hAnsiTheme="minorHAnsi"/>
          <w:sz w:val="22"/>
          <w:szCs w:val="22"/>
        </w:rPr>
        <w:t>actions</w:t>
      </w:r>
      <w:proofErr w:type="gramEnd"/>
    </w:p>
    <w:p w14:paraId="19063051" w14:textId="77777777" w:rsidR="00B54875" w:rsidRPr="00471190" w:rsidRDefault="00B54875" w:rsidP="00B54875">
      <w:pPr>
        <w:pStyle w:val="ListParagraph"/>
        <w:numPr>
          <w:ilvl w:val="0"/>
          <w:numId w:val="1"/>
        </w:numPr>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continually look beyond our current services to help support and engage with those who are marginalised.</w:t>
      </w:r>
    </w:p>
    <w:p w14:paraId="1D7846D4" w14:textId="77777777" w:rsidR="00B54875" w:rsidRPr="001A3CCD" w:rsidRDefault="00B54875" w:rsidP="00B54875">
      <w:pPr>
        <w:overflowPunct/>
        <w:autoSpaceDE/>
        <w:adjustRightInd/>
        <w:jc w:val="both"/>
        <w:textAlignment w:val="auto"/>
        <w:rPr>
          <w:rFonts w:asciiTheme="minorHAnsi" w:hAnsiTheme="minorHAnsi"/>
          <w:sz w:val="12"/>
          <w:szCs w:val="12"/>
        </w:rPr>
      </w:pPr>
    </w:p>
    <w:p w14:paraId="2A41FDB9" w14:textId="77777777" w:rsidR="00B54875" w:rsidRDefault="00B54875" w:rsidP="00B54875">
      <w:pPr>
        <w:jc w:val="both"/>
        <w:rPr>
          <w:rFonts w:asciiTheme="minorHAnsi" w:hAnsiTheme="minorHAnsi"/>
          <w:b/>
          <w:bCs/>
          <w:sz w:val="22"/>
          <w:szCs w:val="22"/>
        </w:rPr>
      </w:pPr>
      <w:r w:rsidRPr="00471190">
        <w:rPr>
          <w:rFonts w:asciiTheme="minorHAnsi" w:hAnsiTheme="minorHAnsi"/>
          <w:b/>
          <w:bCs/>
          <w:sz w:val="22"/>
          <w:szCs w:val="22"/>
        </w:rPr>
        <w:t>Respect</w:t>
      </w:r>
    </w:p>
    <w:p w14:paraId="40AF595B" w14:textId="77777777" w:rsidR="00B54875" w:rsidRPr="00471190" w:rsidRDefault="00B54875" w:rsidP="00B54875">
      <w:pPr>
        <w:jc w:val="both"/>
        <w:rPr>
          <w:rFonts w:asciiTheme="minorHAnsi" w:hAnsiTheme="minorHAnsi"/>
          <w:sz w:val="22"/>
          <w:szCs w:val="22"/>
        </w:rPr>
      </w:pPr>
      <w:r w:rsidRPr="00471190">
        <w:rPr>
          <w:rFonts w:asciiTheme="minorHAnsi" w:hAnsiTheme="minorHAnsi"/>
          <w:sz w:val="22"/>
          <w:szCs w:val="22"/>
        </w:rPr>
        <w:t>We believe that every person is worthy of the utmost respect and the best possible healthcare. We know that our resources are entrusted to us to use for the benefit of others.</w:t>
      </w:r>
    </w:p>
    <w:p w14:paraId="2203C5E9" w14:textId="77777777" w:rsidR="00B54875" w:rsidRPr="00471190" w:rsidRDefault="00B54875" w:rsidP="00B54875">
      <w:pPr>
        <w:pStyle w:val="ListParagraph"/>
        <w:numPr>
          <w:ilvl w:val="0"/>
          <w:numId w:val="1"/>
        </w:numPr>
        <w:tabs>
          <w:tab w:val="left" w:pos="709"/>
        </w:tabs>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lastRenderedPageBreak/>
        <w:t>We uphold the worth and dignity of all people, regardless of gender, race, age, ability and social position and treat them with courtesy</w:t>
      </w:r>
      <w:r>
        <w:rPr>
          <w:rFonts w:asciiTheme="minorHAnsi" w:hAnsiTheme="minorHAnsi"/>
          <w:sz w:val="22"/>
          <w:szCs w:val="22"/>
        </w:rPr>
        <w:t xml:space="preserve">, respect, equality and </w:t>
      </w:r>
      <w:proofErr w:type="gramStart"/>
      <w:r>
        <w:rPr>
          <w:rFonts w:asciiTheme="minorHAnsi" w:hAnsiTheme="minorHAnsi"/>
          <w:sz w:val="22"/>
          <w:szCs w:val="22"/>
        </w:rPr>
        <w:t>justice</w:t>
      </w:r>
      <w:proofErr w:type="gramEnd"/>
    </w:p>
    <w:p w14:paraId="05CC4AEC" w14:textId="77777777" w:rsidR="00B54875" w:rsidRPr="00471190" w:rsidRDefault="00B54875" w:rsidP="00B54875">
      <w:pPr>
        <w:pStyle w:val="ListParagraph"/>
        <w:numPr>
          <w:ilvl w:val="0"/>
          <w:numId w:val="1"/>
        </w:numPr>
        <w:tabs>
          <w:tab w:val="left" w:pos="709"/>
        </w:tabs>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 xml:space="preserve">We respect ourselves, our colleagues and the excellence of the services we </w:t>
      </w:r>
      <w:proofErr w:type="gramStart"/>
      <w:r w:rsidRPr="00471190">
        <w:rPr>
          <w:rFonts w:asciiTheme="minorHAnsi" w:hAnsiTheme="minorHAnsi"/>
          <w:sz w:val="22"/>
          <w:szCs w:val="22"/>
        </w:rPr>
        <w:t>deliv</w:t>
      </w:r>
      <w:r>
        <w:rPr>
          <w:rFonts w:asciiTheme="minorHAnsi" w:hAnsiTheme="minorHAnsi"/>
          <w:sz w:val="22"/>
          <w:szCs w:val="22"/>
        </w:rPr>
        <w:t>er</w:t>
      </w:r>
      <w:proofErr w:type="gramEnd"/>
    </w:p>
    <w:p w14:paraId="0962F9F5" w14:textId="77777777" w:rsidR="00B54875" w:rsidRPr="00471190" w:rsidRDefault="00B54875" w:rsidP="00B54875">
      <w:pPr>
        <w:pStyle w:val="ListParagraph"/>
        <w:numPr>
          <w:ilvl w:val="0"/>
          <w:numId w:val="1"/>
        </w:numPr>
        <w:tabs>
          <w:tab w:val="left" w:pos="709"/>
        </w:tabs>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identify and respond to emerging he</w:t>
      </w:r>
      <w:r>
        <w:rPr>
          <w:rFonts w:asciiTheme="minorHAnsi" w:hAnsiTheme="minorHAnsi"/>
          <w:sz w:val="22"/>
          <w:szCs w:val="22"/>
        </w:rPr>
        <w:t xml:space="preserve">althcare needs in our </w:t>
      </w:r>
      <w:proofErr w:type="gramStart"/>
      <w:r>
        <w:rPr>
          <w:rFonts w:asciiTheme="minorHAnsi" w:hAnsiTheme="minorHAnsi"/>
          <w:sz w:val="22"/>
          <w:szCs w:val="22"/>
        </w:rPr>
        <w:t>community</w:t>
      </w:r>
      <w:proofErr w:type="gramEnd"/>
    </w:p>
    <w:p w14:paraId="351BE4A7" w14:textId="77777777" w:rsidR="00B54875" w:rsidRPr="00471190" w:rsidRDefault="00B54875" w:rsidP="00B54875">
      <w:pPr>
        <w:pStyle w:val="ListParagraph"/>
        <w:numPr>
          <w:ilvl w:val="0"/>
          <w:numId w:val="1"/>
        </w:numPr>
        <w:tabs>
          <w:tab w:val="left" w:pos="709"/>
        </w:tabs>
        <w:overflowPunct/>
        <w:autoSpaceDE/>
        <w:adjustRightInd/>
        <w:ind w:left="709" w:hanging="709"/>
        <w:contextualSpacing w:val="0"/>
        <w:jc w:val="both"/>
        <w:textAlignment w:val="auto"/>
        <w:rPr>
          <w:rFonts w:asciiTheme="minorHAnsi" w:hAnsiTheme="minorHAnsi"/>
          <w:sz w:val="22"/>
          <w:szCs w:val="22"/>
        </w:rPr>
      </w:pPr>
      <w:r w:rsidRPr="00471190">
        <w:rPr>
          <w:rFonts w:asciiTheme="minorHAnsi" w:hAnsiTheme="minorHAnsi"/>
          <w:sz w:val="22"/>
          <w:szCs w:val="22"/>
        </w:rPr>
        <w:t>We manage our resources wisely and actively seek to minimise our impact on the environment.</w:t>
      </w:r>
    </w:p>
    <w:p w14:paraId="0A1F9A70" w14:textId="77777777" w:rsidR="00B54875" w:rsidRDefault="00B54875" w:rsidP="00345651">
      <w:pPr>
        <w:jc w:val="both"/>
        <w:rPr>
          <w:rFonts w:asciiTheme="minorHAnsi" w:hAnsiTheme="minorHAnsi"/>
          <w:b/>
          <w:bCs/>
          <w:i/>
          <w:iCs/>
          <w:sz w:val="22"/>
          <w:szCs w:val="22"/>
        </w:rPr>
      </w:pPr>
    </w:p>
    <w:tbl>
      <w:tblPr>
        <w:tblStyle w:val="TableGrid"/>
        <w:tblW w:w="0" w:type="auto"/>
        <w:tblLook w:val="04A0" w:firstRow="1" w:lastRow="0" w:firstColumn="1" w:lastColumn="0" w:noHBand="0" w:noVBand="1"/>
      </w:tblPr>
      <w:tblGrid>
        <w:gridCol w:w="9737"/>
      </w:tblGrid>
      <w:tr w:rsidR="00C5195A" w14:paraId="00434EFF" w14:textId="77777777" w:rsidTr="00C5195A">
        <w:tc>
          <w:tcPr>
            <w:tcW w:w="9737" w:type="dxa"/>
          </w:tcPr>
          <w:p w14:paraId="79745DE7" w14:textId="77777777" w:rsidR="00C5195A" w:rsidRDefault="00C5195A" w:rsidP="00C519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sz w:val="22"/>
                <w:szCs w:val="22"/>
              </w:rPr>
            </w:pPr>
            <w:r w:rsidRPr="00471190">
              <w:rPr>
                <w:rFonts w:asciiTheme="minorHAnsi" w:hAnsiTheme="minorHAnsi"/>
                <w:b/>
                <w:bCs/>
                <w:sz w:val="22"/>
                <w:szCs w:val="22"/>
              </w:rPr>
              <w:t>Behaviours that matter</w:t>
            </w:r>
          </w:p>
        </w:tc>
      </w:tr>
    </w:tbl>
    <w:p w14:paraId="313A4BA7" w14:textId="77777777" w:rsidR="00B54875" w:rsidRDefault="00B54875" w:rsidP="00345651">
      <w:pPr>
        <w:jc w:val="both"/>
        <w:rPr>
          <w:rFonts w:asciiTheme="minorHAnsi" w:hAnsiTheme="minorHAnsi"/>
          <w:b/>
          <w:bCs/>
          <w:i/>
          <w:iCs/>
          <w:sz w:val="22"/>
          <w:szCs w:val="22"/>
        </w:rPr>
      </w:pPr>
    </w:p>
    <w:p w14:paraId="2475164B" w14:textId="77777777" w:rsidR="00617852" w:rsidRPr="00471190" w:rsidRDefault="00617852" w:rsidP="00617852">
      <w:pPr>
        <w:jc w:val="both"/>
        <w:rPr>
          <w:rFonts w:asciiTheme="minorHAnsi" w:hAnsiTheme="minorHAnsi"/>
          <w:b/>
          <w:bCs/>
          <w:i/>
          <w:iCs/>
          <w:sz w:val="22"/>
          <w:szCs w:val="22"/>
        </w:rPr>
      </w:pPr>
      <w:r w:rsidRPr="00471190">
        <w:rPr>
          <w:rFonts w:asciiTheme="minorHAnsi" w:hAnsiTheme="minorHAnsi"/>
          <w:b/>
          <w:bCs/>
          <w:i/>
          <w:iCs/>
          <w:sz w:val="22"/>
          <w:szCs w:val="22"/>
        </w:rPr>
        <w:t>Our values are displayed in the way in which we behave in every interaction – with each other, with our patients and residents, with their families and carers, and with</w:t>
      </w:r>
      <w:r>
        <w:rPr>
          <w:rFonts w:asciiTheme="minorHAnsi" w:hAnsiTheme="minorHAnsi"/>
          <w:b/>
          <w:bCs/>
          <w:i/>
          <w:iCs/>
          <w:sz w:val="22"/>
          <w:szCs w:val="22"/>
        </w:rPr>
        <w:t xml:space="preserve"> visitors and other customers.</w:t>
      </w:r>
    </w:p>
    <w:p w14:paraId="3AE50E31" w14:textId="77777777" w:rsidR="00617852" w:rsidRPr="00471190" w:rsidRDefault="00617852" w:rsidP="00617852">
      <w:pPr>
        <w:jc w:val="both"/>
        <w:rPr>
          <w:rFonts w:asciiTheme="minorHAnsi" w:hAnsiTheme="minorHAnsi"/>
          <w:sz w:val="12"/>
          <w:szCs w:val="12"/>
        </w:rPr>
      </w:pPr>
    </w:p>
    <w:p w14:paraId="005E4A91" w14:textId="77777777" w:rsidR="00DD169B" w:rsidRPr="00F4720C" w:rsidRDefault="00DD169B" w:rsidP="00345651">
      <w:pPr>
        <w:jc w:val="both"/>
        <w:rPr>
          <w:rFonts w:asciiTheme="minorHAnsi" w:hAnsiTheme="minorHAnsi"/>
          <w:strike/>
          <w:sz w:val="22"/>
          <w:szCs w:val="22"/>
        </w:rPr>
      </w:pPr>
      <w:r w:rsidRPr="00471190">
        <w:rPr>
          <w:rFonts w:asciiTheme="minorHAnsi" w:hAnsiTheme="minorHAnsi"/>
          <w:sz w:val="22"/>
          <w:szCs w:val="22"/>
        </w:rPr>
        <w:t xml:space="preserve">The behaviours that matter have been identified through consultation with staff. They are the minimum standard expected for all who work at Cabrini (employees, volunteers and accredited staff). </w:t>
      </w:r>
      <w:r w:rsidR="006344B3">
        <w:rPr>
          <w:rFonts w:asciiTheme="minorHAnsi" w:hAnsiTheme="minorHAnsi"/>
          <w:sz w:val="22"/>
          <w:szCs w:val="22"/>
        </w:rPr>
        <w:t xml:space="preserve"> </w:t>
      </w:r>
      <w:r w:rsidRPr="00471190">
        <w:rPr>
          <w:rFonts w:asciiTheme="minorHAnsi" w:hAnsiTheme="minorHAnsi"/>
          <w:sz w:val="22"/>
          <w:szCs w:val="22"/>
        </w:rPr>
        <w:t>They describe the organisational culture that we think is fundamental to our mission to “provide exc</w:t>
      </w:r>
      <w:r w:rsidR="00F4720C">
        <w:rPr>
          <w:rFonts w:asciiTheme="minorHAnsi" w:hAnsiTheme="minorHAnsi"/>
          <w:sz w:val="22"/>
          <w:szCs w:val="22"/>
        </w:rPr>
        <w:t xml:space="preserve">ellence in all of our services”. </w:t>
      </w:r>
    </w:p>
    <w:p w14:paraId="3C5F4B35" w14:textId="77777777" w:rsidR="00DD169B" w:rsidRPr="00471190" w:rsidRDefault="00DD169B" w:rsidP="00345651">
      <w:pPr>
        <w:jc w:val="both"/>
        <w:rPr>
          <w:rFonts w:asciiTheme="minorHAnsi" w:hAnsiTheme="minorHAnsi"/>
          <w:sz w:val="12"/>
          <w:szCs w:val="12"/>
        </w:rPr>
      </w:pPr>
    </w:p>
    <w:p w14:paraId="2ED50261" w14:textId="77777777" w:rsidR="00DD169B" w:rsidRPr="00471190" w:rsidRDefault="00DD169B" w:rsidP="00345651">
      <w:pPr>
        <w:jc w:val="both"/>
        <w:rPr>
          <w:rFonts w:asciiTheme="minorHAnsi" w:hAnsiTheme="minorHAnsi"/>
          <w:sz w:val="22"/>
          <w:szCs w:val="22"/>
        </w:rPr>
      </w:pPr>
      <w:r w:rsidRPr="00471190">
        <w:rPr>
          <w:rFonts w:asciiTheme="minorHAnsi" w:hAnsiTheme="minorHAnsi"/>
          <w:sz w:val="22"/>
          <w:szCs w:val="22"/>
        </w:rPr>
        <w:t>Unacceptable behaviours have also been identified and described as follows.</w:t>
      </w:r>
      <w:r w:rsidR="006344B3">
        <w:rPr>
          <w:rFonts w:asciiTheme="minorHAnsi" w:hAnsiTheme="minorHAnsi"/>
          <w:sz w:val="22"/>
          <w:szCs w:val="22"/>
        </w:rPr>
        <w:t xml:space="preserve"> </w:t>
      </w:r>
      <w:r w:rsidRPr="00471190">
        <w:rPr>
          <w:rFonts w:asciiTheme="minorHAnsi" w:hAnsiTheme="minorHAnsi"/>
          <w:sz w:val="22"/>
          <w:szCs w:val="22"/>
        </w:rPr>
        <w:t xml:space="preserve"> These behaviours are inconsistent with our values, have a detrimental effect on others and prevent us from achieving our mission and quality goals.</w:t>
      </w:r>
      <w:r w:rsidR="006344B3">
        <w:rPr>
          <w:rFonts w:asciiTheme="minorHAnsi" w:hAnsiTheme="minorHAnsi"/>
          <w:sz w:val="22"/>
          <w:szCs w:val="22"/>
        </w:rPr>
        <w:t xml:space="preserve"> </w:t>
      </w:r>
      <w:r w:rsidRPr="00471190">
        <w:rPr>
          <w:rFonts w:asciiTheme="minorHAnsi" w:hAnsiTheme="minorHAnsi"/>
          <w:sz w:val="22"/>
          <w:szCs w:val="22"/>
        </w:rPr>
        <w:t xml:space="preserve"> If you experience or witness these behaviours, please speak up. </w:t>
      </w:r>
      <w:r w:rsidR="006344B3">
        <w:rPr>
          <w:rFonts w:asciiTheme="minorHAnsi" w:hAnsiTheme="minorHAnsi"/>
          <w:sz w:val="22"/>
          <w:szCs w:val="22"/>
        </w:rPr>
        <w:t xml:space="preserve"> </w:t>
      </w:r>
      <w:r w:rsidRPr="00471190">
        <w:rPr>
          <w:rFonts w:asciiTheme="minorHAnsi" w:hAnsiTheme="minorHAnsi"/>
          <w:sz w:val="22"/>
          <w:szCs w:val="22"/>
        </w:rPr>
        <w:t>If you are unable to address the issue yourself, advise your manager, ano</w:t>
      </w:r>
      <w:r w:rsidR="00F91325" w:rsidRPr="00471190">
        <w:rPr>
          <w:rFonts w:asciiTheme="minorHAnsi" w:hAnsiTheme="minorHAnsi"/>
          <w:sz w:val="22"/>
          <w:szCs w:val="22"/>
        </w:rPr>
        <w:t xml:space="preserve">ther senior member of staff </w:t>
      </w:r>
      <w:r w:rsidR="00F91325" w:rsidRPr="009C2648">
        <w:rPr>
          <w:rFonts w:asciiTheme="minorHAnsi" w:hAnsiTheme="minorHAnsi"/>
          <w:sz w:val="22"/>
          <w:szCs w:val="22"/>
        </w:rPr>
        <w:t>or</w:t>
      </w:r>
      <w:r w:rsidR="00F4720C" w:rsidRPr="009C2648">
        <w:rPr>
          <w:rFonts w:asciiTheme="minorHAnsi" w:hAnsiTheme="minorHAnsi"/>
          <w:sz w:val="22"/>
          <w:szCs w:val="22"/>
        </w:rPr>
        <w:t xml:space="preserve"> People and Culture</w:t>
      </w:r>
      <w:r w:rsidR="009C2648">
        <w:rPr>
          <w:rFonts w:asciiTheme="minorHAnsi" w:hAnsiTheme="minorHAnsi"/>
          <w:sz w:val="22"/>
          <w:szCs w:val="22"/>
        </w:rPr>
        <w:t>.</w:t>
      </w:r>
    </w:p>
    <w:p w14:paraId="3CC90819" w14:textId="77777777" w:rsidR="006344B3" w:rsidRPr="00471190" w:rsidRDefault="006344B3" w:rsidP="00345651">
      <w:pPr>
        <w:jc w:val="both"/>
        <w:rPr>
          <w:rFonts w:asciiTheme="minorHAnsi" w:hAnsiTheme="minorHAnsi"/>
          <w:bCs/>
          <w:sz w:val="12"/>
          <w:szCs w:val="12"/>
        </w:rPr>
      </w:pPr>
    </w:p>
    <w:p w14:paraId="07487E27" w14:textId="77777777" w:rsidR="00DD169B" w:rsidRPr="00471190" w:rsidRDefault="00DD169B" w:rsidP="00345651">
      <w:pPr>
        <w:jc w:val="both"/>
        <w:rPr>
          <w:rFonts w:asciiTheme="minorHAnsi" w:hAnsiTheme="minorHAnsi"/>
          <w:b/>
          <w:bCs/>
          <w:sz w:val="22"/>
          <w:szCs w:val="22"/>
        </w:rPr>
      </w:pPr>
      <w:r w:rsidRPr="00471190">
        <w:rPr>
          <w:rFonts w:asciiTheme="minorHAnsi" w:hAnsiTheme="minorHAnsi"/>
          <w:b/>
          <w:bCs/>
          <w:sz w:val="22"/>
          <w:szCs w:val="22"/>
        </w:rPr>
        <w:t>We are committed to safety and quality:</w:t>
      </w:r>
    </w:p>
    <w:p w14:paraId="031C5432" w14:textId="77777777" w:rsidR="006344B3" w:rsidRPr="00471190" w:rsidRDefault="006344B3" w:rsidP="00345651">
      <w:pPr>
        <w:jc w:val="both"/>
        <w:rPr>
          <w:rFonts w:asciiTheme="minorHAnsi" w:hAnsiTheme="minorHAnsi"/>
          <w:sz w:val="12"/>
          <w:szCs w:val="12"/>
        </w:rPr>
      </w:pPr>
    </w:p>
    <w:tbl>
      <w:tblPr>
        <w:tblW w:w="9781" w:type="dxa"/>
        <w:tblInd w:w="108" w:type="dxa"/>
        <w:tblCellMar>
          <w:left w:w="0" w:type="dxa"/>
          <w:right w:w="0" w:type="dxa"/>
        </w:tblCellMar>
        <w:tblLook w:val="04A0" w:firstRow="1" w:lastRow="0" w:firstColumn="1" w:lastColumn="0" w:noHBand="0" w:noVBand="1"/>
      </w:tblPr>
      <w:tblGrid>
        <w:gridCol w:w="4536"/>
        <w:gridCol w:w="5245"/>
      </w:tblGrid>
      <w:tr w:rsidR="00DD169B" w:rsidRPr="00471190" w14:paraId="7CA579B7" w14:textId="77777777" w:rsidTr="006344B3">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D6B437"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b/>
                <w:bCs/>
                <w:sz w:val="22"/>
                <w:szCs w:val="22"/>
              </w:rPr>
              <w:t>Behaviours that matter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C88B5" w14:textId="77777777" w:rsidR="00DD169B" w:rsidRPr="00471190" w:rsidRDefault="00DD169B" w:rsidP="00345651">
            <w:pPr>
              <w:ind w:left="34"/>
              <w:jc w:val="both"/>
              <w:rPr>
                <w:rFonts w:asciiTheme="minorHAnsi" w:eastAsia="Calibri" w:hAnsiTheme="minorHAnsi" w:cs="Arial"/>
                <w:b/>
                <w:bCs/>
                <w:sz w:val="22"/>
                <w:szCs w:val="22"/>
              </w:rPr>
            </w:pPr>
            <w:r w:rsidRPr="00471190">
              <w:rPr>
                <w:rFonts w:asciiTheme="minorHAnsi" w:hAnsiTheme="minorHAnsi"/>
                <w:b/>
                <w:bCs/>
                <w:sz w:val="22"/>
                <w:szCs w:val="22"/>
              </w:rPr>
              <w:t>Unacceptable behaviours</w:t>
            </w:r>
          </w:p>
        </w:tc>
      </w:tr>
      <w:tr w:rsidR="00DD169B" w:rsidRPr="00471190" w14:paraId="1E350EB3"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B6C52"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sz w:val="22"/>
                <w:szCs w:val="22"/>
              </w:rPr>
              <w:t>We put patient/resident safety first</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9B775F5"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careless, impulsive or take unnecessary risks that may cause harm to patients/residents</w:t>
            </w:r>
          </w:p>
        </w:tc>
      </w:tr>
      <w:tr w:rsidR="00DD169B" w:rsidRPr="00471190" w14:paraId="2DAA2C61" w14:textId="77777777" w:rsidTr="006344B3">
        <w:tc>
          <w:tcPr>
            <w:tcW w:w="4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481A292"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sz w:val="22"/>
                <w:szCs w:val="22"/>
              </w:rPr>
              <w:t>We ask questions to understand the problem</w:t>
            </w:r>
          </w:p>
        </w:tc>
        <w:tc>
          <w:tcPr>
            <w:tcW w:w="5245" w:type="dxa"/>
            <w:tcBorders>
              <w:top w:val="nil"/>
              <w:left w:val="nil"/>
              <w:bottom w:val="single" w:sz="4" w:space="0" w:color="auto"/>
              <w:right w:val="single" w:sz="8" w:space="0" w:color="auto"/>
            </w:tcBorders>
            <w:tcMar>
              <w:top w:w="0" w:type="dxa"/>
              <w:left w:w="108" w:type="dxa"/>
              <w:bottom w:w="0" w:type="dxa"/>
              <w:right w:w="108" w:type="dxa"/>
            </w:tcMar>
            <w:hideMark/>
          </w:tcPr>
          <w:p w14:paraId="2C46A810" w14:textId="77777777" w:rsidR="00DD169B" w:rsidRPr="00471190" w:rsidRDefault="00DD169B" w:rsidP="00345651">
            <w:pPr>
              <w:ind w:left="34"/>
              <w:jc w:val="both"/>
              <w:rPr>
                <w:rFonts w:asciiTheme="minorHAnsi" w:eastAsia="Calibri" w:hAnsiTheme="minorHAnsi" w:cs="Arial"/>
                <w:i/>
                <w:iCs/>
                <w:sz w:val="22"/>
                <w:szCs w:val="22"/>
              </w:rPr>
            </w:pPr>
            <w:r w:rsidRPr="00471190">
              <w:rPr>
                <w:rFonts w:asciiTheme="minorHAnsi" w:hAnsiTheme="minorHAnsi"/>
                <w:sz w:val="22"/>
                <w:szCs w:val="22"/>
              </w:rPr>
              <w:t>We jump to conclusions and look for someone to blame</w:t>
            </w:r>
          </w:p>
        </w:tc>
      </w:tr>
      <w:tr w:rsidR="00DD169B" w:rsidRPr="00471190" w14:paraId="749E1020" w14:textId="77777777" w:rsidTr="006344B3">
        <w:tc>
          <w:tcPr>
            <w:tcW w:w="45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55269"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sz w:val="22"/>
                <w:szCs w:val="22"/>
              </w:rPr>
              <w:t>We admit when we make a mistake and seek a solution</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3E789CB"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try to cover up or make excuses for mistakes</w:t>
            </w:r>
          </w:p>
        </w:tc>
      </w:tr>
      <w:tr w:rsidR="00DD169B" w:rsidRPr="00471190" w14:paraId="4B39CF9C"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DA497"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look for opportunities to improve our care and services</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800368E"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resist or sabotage change</w:t>
            </w:r>
          </w:p>
        </w:tc>
      </w:tr>
      <w:tr w:rsidR="00DD169B" w:rsidRPr="00471190" w14:paraId="1715CC88"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E6E57"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speak up when we see behaviour that is inconsistent with our values</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73BAAD8"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encourage or participate in poor behaviour</w:t>
            </w:r>
          </w:p>
        </w:tc>
      </w:tr>
    </w:tbl>
    <w:p w14:paraId="3A542964" w14:textId="77777777" w:rsidR="006344B3" w:rsidRPr="00471190" w:rsidRDefault="006344B3" w:rsidP="00345651">
      <w:pPr>
        <w:jc w:val="both"/>
        <w:rPr>
          <w:rFonts w:asciiTheme="minorHAnsi" w:eastAsia="Calibri" w:hAnsiTheme="minorHAnsi" w:cs="Arial"/>
          <w:bCs/>
          <w:sz w:val="12"/>
          <w:szCs w:val="12"/>
        </w:rPr>
      </w:pPr>
    </w:p>
    <w:p w14:paraId="49C4ACB5" w14:textId="77777777" w:rsidR="00DD169B" w:rsidRPr="00471190" w:rsidRDefault="00DD169B" w:rsidP="00345651">
      <w:pPr>
        <w:jc w:val="both"/>
        <w:rPr>
          <w:rFonts w:asciiTheme="minorHAnsi" w:hAnsiTheme="minorHAnsi"/>
          <w:b/>
          <w:bCs/>
          <w:sz w:val="22"/>
          <w:szCs w:val="22"/>
        </w:rPr>
      </w:pPr>
      <w:r w:rsidRPr="00471190">
        <w:rPr>
          <w:rFonts w:asciiTheme="minorHAnsi" w:hAnsiTheme="minorHAnsi"/>
          <w:b/>
          <w:bCs/>
          <w:sz w:val="22"/>
          <w:szCs w:val="22"/>
        </w:rPr>
        <w:t>We are here to provide service:</w:t>
      </w:r>
    </w:p>
    <w:p w14:paraId="19226B41" w14:textId="77777777" w:rsidR="006344B3" w:rsidRPr="00471190" w:rsidRDefault="006344B3" w:rsidP="00345651">
      <w:pPr>
        <w:jc w:val="both"/>
        <w:rPr>
          <w:rFonts w:asciiTheme="minorHAnsi" w:hAnsiTheme="minorHAnsi"/>
          <w:sz w:val="12"/>
          <w:szCs w:val="12"/>
        </w:rPr>
      </w:pPr>
    </w:p>
    <w:tbl>
      <w:tblPr>
        <w:tblW w:w="9781" w:type="dxa"/>
        <w:tblInd w:w="108" w:type="dxa"/>
        <w:tblCellMar>
          <w:left w:w="0" w:type="dxa"/>
          <w:right w:w="0" w:type="dxa"/>
        </w:tblCellMar>
        <w:tblLook w:val="04A0" w:firstRow="1" w:lastRow="0" w:firstColumn="1" w:lastColumn="0" w:noHBand="0" w:noVBand="1"/>
      </w:tblPr>
      <w:tblGrid>
        <w:gridCol w:w="4536"/>
        <w:gridCol w:w="5245"/>
      </w:tblGrid>
      <w:tr w:rsidR="00DD169B" w:rsidRPr="00471190" w14:paraId="04DD0B97" w14:textId="77777777" w:rsidTr="006344B3">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96BBD"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b/>
                <w:bCs/>
                <w:sz w:val="22"/>
                <w:szCs w:val="22"/>
              </w:rPr>
              <w:t>Behaviours that matter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7044E" w14:textId="77777777" w:rsidR="00DD169B" w:rsidRPr="00471190" w:rsidRDefault="00DD169B" w:rsidP="00345651">
            <w:pPr>
              <w:ind w:left="34"/>
              <w:jc w:val="both"/>
              <w:rPr>
                <w:rFonts w:asciiTheme="minorHAnsi" w:eastAsia="Calibri" w:hAnsiTheme="minorHAnsi" w:cs="Arial"/>
                <w:b/>
                <w:bCs/>
                <w:sz w:val="22"/>
                <w:szCs w:val="22"/>
              </w:rPr>
            </w:pPr>
            <w:r w:rsidRPr="00471190">
              <w:rPr>
                <w:rFonts w:asciiTheme="minorHAnsi" w:hAnsiTheme="minorHAnsi"/>
                <w:b/>
                <w:bCs/>
                <w:sz w:val="22"/>
                <w:szCs w:val="22"/>
              </w:rPr>
              <w:t>Unacceptable behaviours</w:t>
            </w:r>
          </w:p>
        </w:tc>
      </w:tr>
      <w:tr w:rsidR="00DD169B" w:rsidRPr="00471190" w14:paraId="7E846EC5"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25EDF"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greet everyone warmly</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ECE61A2"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 xml:space="preserve">We are rude or discourteous </w:t>
            </w:r>
          </w:p>
        </w:tc>
      </w:tr>
      <w:tr w:rsidR="00DD169B" w:rsidRPr="00471190" w14:paraId="1B19100D"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A8390"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are always kind and caring</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7B5F8DC"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arrogant or demeaning</w:t>
            </w:r>
          </w:p>
        </w:tc>
      </w:tr>
      <w:tr w:rsidR="00DD169B" w:rsidRPr="00471190" w14:paraId="15E40FCE"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98D94"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give our full attention to the person speaking to us</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7092BD9"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distracted, impatient or dismissive</w:t>
            </w:r>
          </w:p>
        </w:tc>
      </w:tr>
      <w:tr w:rsidR="00DD169B" w:rsidRPr="00471190" w14:paraId="24B76108" w14:textId="77777777" w:rsidTr="006344B3">
        <w:trPr>
          <w:trHeight w:val="70"/>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F21DB"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communicate openly, sensitively and in a timely manner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602CE76"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dominating, abrupt or sarcastic</w:t>
            </w:r>
          </w:p>
        </w:tc>
      </w:tr>
    </w:tbl>
    <w:p w14:paraId="2A12336B" w14:textId="77777777" w:rsidR="00DD169B" w:rsidRPr="00471190" w:rsidRDefault="00DD169B" w:rsidP="00345651">
      <w:pPr>
        <w:jc w:val="both"/>
        <w:rPr>
          <w:rFonts w:asciiTheme="minorHAnsi" w:eastAsia="Calibri" w:hAnsiTheme="minorHAnsi" w:cs="Arial"/>
          <w:bCs/>
          <w:sz w:val="12"/>
          <w:szCs w:val="12"/>
        </w:rPr>
      </w:pPr>
    </w:p>
    <w:p w14:paraId="174B5C9A" w14:textId="77777777" w:rsidR="00DD169B" w:rsidRPr="00471190" w:rsidRDefault="00DD169B" w:rsidP="00345651">
      <w:pPr>
        <w:jc w:val="both"/>
        <w:rPr>
          <w:rFonts w:asciiTheme="minorHAnsi" w:hAnsiTheme="minorHAnsi"/>
          <w:b/>
          <w:bCs/>
          <w:sz w:val="22"/>
          <w:szCs w:val="22"/>
        </w:rPr>
      </w:pPr>
      <w:r w:rsidRPr="00471190">
        <w:rPr>
          <w:rFonts w:asciiTheme="minorHAnsi" w:hAnsiTheme="minorHAnsi"/>
          <w:b/>
          <w:bCs/>
          <w:sz w:val="22"/>
          <w:szCs w:val="22"/>
        </w:rPr>
        <w:t>We work together to achieve the best outcome:</w:t>
      </w:r>
    </w:p>
    <w:p w14:paraId="412C336C" w14:textId="77777777" w:rsidR="00DD169B" w:rsidRPr="00471190" w:rsidRDefault="00DD169B" w:rsidP="00345651">
      <w:pPr>
        <w:jc w:val="both"/>
        <w:rPr>
          <w:rFonts w:asciiTheme="minorHAnsi" w:hAnsiTheme="minorHAnsi"/>
          <w:bCs/>
          <w:sz w:val="12"/>
          <w:szCs w:val="12"/>
        </w:rPr>
      </w:pPr>
    </w:p>
    <w:tbl>
      <w:tblPr>
        <w:tblW w:w="9781" w:type="dxa"/>
        <w:tblInd w:w="108" w:type="dxa"/>
        <w:tblCellMar>
          <w:left w:w="0" w:type="dxa"/>
          <w:right w:w="0" w:type="dxa"/>
        </w:tblCellMar>
        <w:tblLook w:val="04A0" w:firstRow="1" w:lastRow="0" w:firstColumn="1" w:lastColumn="0" w:noHBand="0" w:noVBand="1"/>
      </w:tblPr>
      <w:tblGrid>
        <w:gridCol w:w="4536"/>
        <w:gridCol w:w="5245"/>
      </w:tblGrid>
      <w:tr w:rsidR="00DD169B" w:rsidRPr="00471190" w14:paraId="163A9CB6" w14:textId="77777777" w:rsidTr="006344B3">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D87E8"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b/>
                <w:bCs/>
                <w:sz w:val="22"/>
                <w:szCs w:val="22"/>
              </w:rPr>
              <w:t>Behaviours that matter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3A8AC" w14:textId="77777777" w:rsidR="00DD169B" w:rsidRPr="00471190" w:rsidRDefault="00DD169B" w:rsidP="00345651">
            <w:pPr>
              <w:ind w:left="34"/>
              <w:jc w:val="both"/>
              <w:rPr>
                <w:rFonts w:asciiTheme="minorHAnsi" w:eastAsia="Calibri" w:hAnsiTheme="minorHAnsi" w:cs="Arial"/>
                <w:b/>
                <w:bCs/>
                <w:sz w:val="22"/>
                <w:szCs w:val="22"/>
              </w:rPr>
            </w:pPr>
            <w:r w:rsidRPr="00471190">
              <w:rPr>
                <w:rFonts w:asciiTheme="minorHAnsi" w:hAnsiTheme="minorHAnsi"/>
                <w:b/>
                <w:bCs/>
                <w:sz w:val="22"/>
                <w:szCs w:val="22"/>
              </w:rPr>
              <w:t>Unacceptable behaviours</w:t>
            </w:r>
          </w:p>
        </w:tc>
      </w:tr>
      <w:tr w:rsidR="00DD169B" w:rsidRPr="00471190" w14:paraId="3A07CDCB"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ABDDE"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are quick to offer help without waiting to be asked</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872DFFE"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refuse to help even when it is clearly required</w:t>
            </w:r>
          </w:p>
        </w:tc>
      </w:tr>
      <w:tr w:rsidR="00DD169B" w:rsidRPr="00471190" w14:paraId="11DF906A" w14:textId="77777777" w:rsidTr="006344B3">
        <w:tc>
          <w:tcPr>
            <w:tcW w:w="4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86EB944"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share information readily to promote the best care and services</w:t>
            </w:r>
          </w:p>
        </w:tc>
        <w:tc>
          <w:tcPr>
            <w:tcW w:w="5245" w:type="dxa"/>
            <w:tcBorders>
              <w:top w:val="nil"/>
              <w:left w:val="nil"/>
              <w:bottom w:val="single" w:sz="4" w:space="0" w:color="auto"/>
              <w:right w:val="single" w:sz="8" w:space="0" w:color="auto"/>
            </w:tcBorders>
            <w:tcMar>
              <w:top w:w="0" w:type="dxa"/>
              <w:left w:w="108" w:type="dxa"/>
              <w:bottom w:w="0" w:type="dxa"/>
              <w:right w:w="108" w:type="dxa"/>
            </w:tcMar>
            <w:hideMark/>
          </w:tcPr>
          <w:p w14:paraId="2AC63B59"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withhold information or are competitive to the detriment of others</w:t>
            </w:r>
          </w:p>
        </w:tc>
      </w:tr>
      <w:tr w:rsidR="00DD169B" w:rsidRPr="00471190" w14:paraId="1B6FFF84" w14:textId="77777777" w:rsidTr="006344B3">
        <w:tc>
          <w:tcPr>
            <w:tcW w:w="45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3E622"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do as we say we will</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9085F6"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unreliable or inconsistent</w:t>
            </w:r>
          </w:p>
        </w:tc>
      </w:tr>
      <w:tr w:rsidR="00DD169B" w:rsidRPr="00471190" w14:paraId="26E1751E"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A39EE"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encourage and support each other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77D242C"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berate or humiliate others</w:t>
            </w:r>
          </w:p>
        </w:tc>
      </w:tr>
      <w:tr w:rsidR="00DD169B" w:rsidRPr="00471190" w14:paraId="1A90D382" w14:textId="77777777" w:rsidTr="006344B3">
        <w:trPr>
          <w:trHeight w:val="70"/>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6BE2A"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give praise for a job well done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4CA28ED"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excessively critical or devalue the contributions of others</w:t>
            </w:r>
          </w:p>
        </w:tc>
      </w:tr>
    </w:tbl>
    <w:p w14:paraId="410ED9AC" w14:textId="77777777" w:rsidR="00B42810" w:rsidRPr="001A3CCD" w:rsidRDefault="00B42810">
      <w:pPr>
        <w:overflowPunct/>
        <w:autoSpaceDE/>
        <w:autoSpaceDN/>
        <w:adjustRightInd/>
        <w:textAlignment w:val="auto"/>
        <w:rPr>
          <w:rFonts w:asciiTheme="minorHAnsi" w:hAnsiTheme="minorHAnsi"/>
          <w:b/>
          <w:bCs/>
          <w:sz w:val="12"/>
          <w:szCs w:val="12"/>
        </w:rPr>
      </w:pPr>
    </w:p>
    <w:p w14:paraId="71C18535" w14:textId="77777777" w:rsidR="00DD169B" w:rsidRPr="00471190" w:rsidRDefault="00DD169B" w:rsidP="00345651">
      <w:pPr>
        <w:jc w:val="both"/>
        <w:rPr>
          <w:rFonts w:asciiTheme="minorHAnsi" w:hAnsiTheme="minorHAnsi"/>
          <w:b/>
          <w:bCs/>
          <w:sz w:val="22"/>
          <w:szCs w:val="22"/>
        </w:rPr>
      </w:pPr>
      <w:r w:rsidRPr="00471190">
        <w:rPr>
          <w:rFonts w:asciiTheme="minorHAnsi" w:hAnsiTheme="minorHAnsi"/>
          <w:b/>
          <w:bCs/>
          <w:sz w:val="22"/>
          <w:szCs w:val="22"/>
        </w:rPr>
        <w:t>We exhibit a positive attitude:</w:t>
      </w:r>
    </w:p>
    <w:p w14:paraId="28202769" w14:textId="77777777" w:rsidR="006344B3" w:rsidRPr="00471190" w:rsidRDefault="006344B3" w:rsidP="00345651">
      <w:pPr>
        <w:jc w:val="both"/>
        <w:rPr>
          <w:rFonts w:asciiTheme="minorHAnsi" w:hAnsiTheme="minorHAnsi"/>
          <w:bCs/>
          <w:sz w:val="12"/>
          <w:szCs w:val="12"/>
        </w:rPr>
      </w:pPr>
    </w:p>
    <w:tbl>
      <w:tblPr>
        <w:tblW w:w="9781" w:type="dxa"/>
        <w:tblInd w:w="108" w:type="dxa"/>
        <w:tblCellMar>
          <w:left w:w="0" w:type="dxa"/>
          <w:right w:w="0" w:type="dxa"/>
        </w:tblCellMar>
        <w:tblLook w:val="04A0" w:firstRow="1" w:lastRow="0" w:firstColumn="1" w:lastColumn="0" w:noHBand="0" w:noVBand="1"/>
      </w:tblPr>
      <w:tblGrid>
        <w:gridCol w:w="4536"/>
        <w:gridCol w:w="5245"/>
      </w:tblGrid>
      <w:tr w:rsidR="00DD169B" w:rsidRPr="00471190" w14:paraId="4B18AA9E" w14:textId="77777777" w:rsidTr="006344B3">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4A302"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b/>
                <w:bCs/>
                <w:sz w:val="22"/>
                <w:szCs w:val="22"/>
              </w:rPr>
              <w:lastRenderedPageBreak/>
              <w:t>Behaviours that matter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E88F4" w14:textId="77777777" w:rsidR="00DD169B" w:rsidRPr="00471190" w:rsidRDefault="00DD169B" w:rsidP="00345651">
            <w:pPr>
              <w:ind w:left="34"/>
              <w:jc w:val="both"/>
              <w:rPr>
                <w:rFonts w:asciiTheme="minorHAnsi" w:eastAsia="Calibri" w:hAnsiTheme="minorHAnsi" w:cs="Arial"/>
                <w:b/>
                <w:bCs/>
                <w:sz w:val="22"/>
                <w:szCs w:val="22"/>
              </w:rPr>
            </w:pPr>
            <w:r w:rsidRPr="00471190">
              <w:rPr>
                <w:rFonts w:asciiTheme="minorHAnsi" w:hAnsiTheme="minorHAnsi"/>
                <w:b/>
                <w:bCs/>
                <w:sz w:val="22"/>
                <w:szCs w:val="22"/>
              </w:rPr>
              <w:t>Unacceptable behaviours</w:t>
            </w:r>
          </w:p>
        </w:tc>
      </w:tr>
      <w:tr w:rsidR="00DD169B" w:rsidRPr="00471190" w14:paraId="16E3C422"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4F29"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approach our day with energy and enthusiasm</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627909D"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negative or apathetic</w:t>
            </w:r>
          </w:p>
        </w:tc>
      </w:tr>
      <w:tr w:rsidR="00DD169B" w:rsidRPr="00471190" w14:paraId="430B3416"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811D0"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look for the best in people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4001AA5"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judgemental and put others down</w:t>
            </w:r>
          </w:p>
        </w:tc>
      </w:tr>
      <w:tr w:rsidR="00DD169B" w:rsidRPr="00471190" w14:paraId="4A409FB5"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A0B7B"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take pride in our personal appearance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AF73F36"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look dishevelled, dirty or have offensive personal odour</w:t>
            </w:r>
          </w:p>
        </w:tc>
      </w:tr>
    </w:tbl>
    <w:p w14:paraId="2C3BB939" w14:textId="77777777" w:rsidR="00DD169B" w:rsidRPr="00471190" w:rsidRDefault="00DD169B" w:rsidP="00345651">
      <w:pPr>
        <w:jc w:val="both"/>
        <w:rPr>
          <w:rFonts w:asciiTheme="minorHAnsi" w:eastAsia="Calibri" w:hAnsiTheme="minorHAnsi" w:cs="Arial"/>
          <w:bCs/>
          <w:sz w:val="12"/>
          <w:szCs w:val="12"/>
        </w:rPr>
      </w:pPr>
    </w:p>
    <w:p w14:paraId="0A3D8AB7" w14:textId="77777777" w:rsidR="00DD169B" w:rsidRPr="00471190" w:rsidRDefault="00DD169B" w:rsidP="00345651">
      <w:pPr>
        <w:jc w:val="both"/>
        <w:rPr>
          <w:rFonts w:asciiTheme="minorHAnsi" w:hAnsiTheme="minorHAnsi"/>
          <w:b/>
          <w:bCs/>
          <w:sz w:val="22"/>
          <w:szCs w:val="22"/>
        </w:rPr>
      </w:pPr>
      <w:r w:rsidRPr="00471190">
        <w:rPr>
          <w:rFonts w:asciiTheme="minorHAnsi" w:hAnsiTheme="minorHAnsi"/>
          <w:b/>
          <w:bCs/>
          <w:sz w:val="22"/>
          <w:szCs w:val="22"/>
        </w:rPr>
        <w:t xml:space="preserve">We want to build a just </w:t>
      </w:r>
      <w:r w:rsidR="00345651">
        <w:rPr>
          <w:rFonts w:asciiTheme="minorHAnsi" w:hAnsiTheme="minorHAnsi"/>
          <w:b/>
          <w:bCs/>
          <w:sz w:val="22"/>
          <w:szCs w:val="22"/>
        </w:rPr>
        <w:t>and sustainable community:</w:t>
      </w:r>
    </w:p>
    <w:p w14:paraId="75FF3B23" w14:textId="77777777" w:rsidR="00DD169B" w:rsidRPr="00471190" w:rsidRDefault="00DD169B" w:rsidP="00345651">
      <w:pPr>
        <w:jc w:val="both"/>
        <w:rPr>
          <w:rFonts w:asciiTheme="minorHAnsi" w:hAnsiTheme="minorHAnsi"/>
          <w:bCs/>
          <w:sz w:val="12"/>
          <w:szCs w:val="12"/>
        </w:rPr>
      </w:pPr>
    </w:p>
    <w:tbl>
      <w:tblPr>
        <w:tblW w:w="9781" w:type="dxa"/>
        <w:tblInd w:w="108" w:type="dxa"/>
        <w:tblCellMar>
          <w:left w:w="0" w:type="dxa"/>
          <w:right w:w="0" w:type="dxa"/>
        </w:tblCellMar>
        <w:tblLook w:val="04A0" w:firstRow="1" w:lastRow="0" w:firstColumn="1" w:lastColumn="0" w:noHBand="0" w:noVBand="1"/>
      </w:tblPr>
      <w:tblGrid>
        <w:gridCol w:w="4536"/>
        <w:gridCol w:w="5245"/>
      </w:tblGrid>
      <w:tr w:rsidR="00DD169B" w:rsidRPr="00471190" w14:paraId="3C824ACE" w14:textId="77777777" w:rsidTr="006344B3">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C9171" w14:textId="77777777" w:rsidR="00DD169B" w:rsidRPr="00471190" w:rsidRDefault="00DD169B" w:rsidP="00345651">
            <w:pPr>
              <w:jc w:val="both"/>
              <w:rPr>
                <w:rFonts w:asciiTheme="minorHAnsi" w:eastAsia="Calibri" w:hAnsiTheme="minorHAnsi" w:cs="Arial"/>
                <w:b/>
                <w:bCs/>
                <w:sz w:val="22"/>
                <w:szCs w:val="22"/>
              </w:rPr>
            </w:pPr>
            <w:r w:rsidRPr="00471190">
              <w:rPr>
                <w:rFonts w:asciiTheme="minorHAnsi" w:hAnsiTheme="minorHAnsi"/>
                <w:b/>
                <w:bCs/>
                <w:sz w:val="22"/>
                <w:szCs w:val="22"/>
              </w:rPr>
              <w:t>Behaviours that matter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49343" w14:textId="77777777" w:rsidR="00DD169B" w:rsidRPr="00471190" w:rsidRDefault="00DD169B" w:rsidP="00345651">
            <w:pPr>
              <w:ind w:left="34"/>
              <w:jc w:val="both"/>
              <w:rPr>
                <w:rFonts w:asciiTheme="minorHAnsi" w:eastAsia="Calibri" w:hAnsiTheme="minorHAnsi" w:cs="Arial"/>
                <w:b/>
                <w:bCs/>
                <w:sz w:val="22"/>
                <w:szCs w:val="22"/>
              </w:rPr>
            </w:pPr>
            <w:r w:rsidRPr="00471190">
              <w:rPr>
                <w:rFonts w:asciiTheme="minorHAnsi" w:hAnsiTheme="minorHAnsi"/>
                <w:b/>
                <w:bCs/>
                <w:sz w:val="22"/>
                <w:szCs w:val="22"/>
              </w:rPr>
              <w:t>Unacceptable behaviours</w:t>
            </w:r>
          </w:p>
        </w:tc>
      </w:tr>
      <w:tr w:rsidR="00DD169B" w:rsidRPr="00471190" w14:paraId="5DE1127C"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C9607"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treat each other fairly</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F947889"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hostile or abuse our powe</w:t>
            </w:r>
            <w:r w:rsidR="006344B3">
              <w:rPr>
                <w:rFonts w:asciiTheme="minorHAnsi" w:hAnsiTheme="minorHAnsi"/>
                <w:sz w:val="22"/>
                <w:szCs w:val="22"/>
              </w:rPr>
              <w:t>r</w:t>
            </w:r>
          </w:p>
        </w:tc>
      </w:tr>
      <w:tr w:rsidR="00DD169B" w:rsidRPr="00471190" w14:paraId="411FFEF7"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EFC69"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use our resources responsibly</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E76080E"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wasteful or extravagant</w:t>
            </w:r>
          </w:p>
        </w:tc>
      </w:tr>
      <w:tr w:rsidR="00DD169B" w:rsidRPr="00471190" w14:paraId="3E8F5BC3" w14:textId="77777777" w:rsidTr="006344B3">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52991" w14:textId="77777777" w:rsidR="00DD169B" w:rsidRPr="00471190" w:rsidRDefault="00DD169B" w:rsidP="00345651">
            <w:pPr>
              <w:jc w:val="both"/>
              <w:rPr>
                <w:rFonts w:asciiTheme="minorHAnsi" w:eastAsia="Calibri" w:hAnsiTheme="minorHAnsi" w:cs="Arial"/>
                <w:sz w:val="22"/>
                <w:szCs w:val="22"/>
              </w:rPr>
            </w:pPr>
            <w:r w:rsidRPr="00471190">
              <w:rPr>
                <w:rFonts w:asciiTheme="minorHAnsi" w:hAnsiTheme="minorHAnsi"/>
                <w:sz w:val="22"/>
                <w:szCs w:val="22"/>
              </w:rPr>
              <w:t>We consider the environmental impact of all we do</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6985F5E" w14:textId="77777777" w:rsidR="00DD169B" w:rsidRPr="00471190" w:rsidRDefault="00DD169B" w:rsidP="00345651">
            <w:pPr>
              <w:ind w:left="34"/>
              <w:jc w:val="both"/>
              <w:rPr>
                <w:rFonts w:asciiTheme="minorHAnsi" w:eastAsia="Calibri" w:hAnsiTheme="minorHAnsi" w:cs="Arial"/>
                <w:sz w:val="22"/>
                <w:szCs w:val="22"/>
              </w:rPr>
            </w:pPr>
            <w:r w:rsidRPr="00471190">
              <w:rPr>
                <w:rFonts w:asciiTheme="minorHAnsi" w:hAnsiTheme="minorHAnsi"/>
                <w:sz w:val="22"/>
                <w:szCs w:val="22"/>
              </w:rPr>
              <w:t>We are thoughtless or careless</w:t>
            </w:r>
          </w:p>
        </w:tc>
      </w:tr>
    </w:tbl>
    <w:p w14:paraId="1CC00DAD" w14:textId="77777777" w:rsidR="00151DED" w:rsidRPr="00471190" w:rsidRDefault="00151DED" w:rsidP="00345651">
      <w:pPr>
        <w:jc w:val="both"/>
        <w:rPr>
          <w:rFonts w:asciiTheme="minorHAnsi" w:hAnsiTheme="minorHAnsi"/>
          <w:b/>
          <w:bCs/>
          <w:sz w:val="22"/>
          <w:szCs w:val="22"/>
        </w:rPr>
      </w:pPr>
    </w:p>
    <w:p w14:paraId="0ED9646B" w14:textId="77777777" w:rsidR="00DD169B" w:rsidRPr="005D5486" w:rsidRDefault="00DD169B" w:rsidP="006344B3">
      <w:pPr>
        <w:ind w:right="-34"/>
        <w:jc w:val="both"/>
        <w:rPr>
          <w:rFonts w:asciiTheme="minorHAnsi" w:hAnsiTheme="minorHAnsi"/>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ook w:val="04A0" w:firstRow="1" w:lastRow="0" w:firstColumn="1" w:lastColumn="0" w:noHBand="0" w:noVBand="1"/>
      </w:tblPr>
      <w:tblGrid>
        <w:gridCol w:w="9737"/>
      </w:tblGrid>
      <w:tr w:rsidR="002510DF" w:rsidRPr="00471190" w14:paraId="7A102DDB" w14:textId="77777777" w:rsidTr="00A10DF6">
        <w:tc>
          <w:tcPr>
            <w:tcW w:w="9889" w:type="dxa"/>
            <w:shd w:val="solid" w:color="D9D9D9" w:fill="auto"/>
          </w:tcPr>
          <w:p w14:paraId="44EE03AF" w14:textId="77777777" w:rsidR="002510DF" w:rsidRPr="00471190" w:rsidRDefault="002510DF" w:rsidP="00345651">
            <w:pPr>
              <w:jc w:val="both"/>
              <w:rPr>
                <w:rFonts w:asciiTheme="minorHAnsi" w:hAnsiTheme="minorHAnsi"/>
                <w:b/>
                <w:sz w:val="22"/>
                <w:szCs w:val="22"/>
              </w:rPr>
            </w:pPr>
            <w:r w:rsidRPr="00471190">
              <w:rPr>
                <w:rFonts w:asciiTheme="minorHAnsi" w:hAnsiTheme="minorHAnsi"/>
                <w:b/>
                <w:sz w:val="22"/>
                <w:szCs w:val="22"/>
              </w:rPr>
              <w:t>APPROVAL</w:t>
            </w:r>
          </w:p>
        </w:tc>
      </w:tr>
    </w:tbl>
    <w:p w14:paraId="59BC303B" w14:textId="77777777" w:rsidR="002510DF" w:rsidRPr="00B42810" w:rsidRDefault="002510DF" w:rsidP="00345651">
      <w:pPr>
        <w:jc w:val="both"/>
        <w:rPr>
          <w:rFonts w:asciiTheme="minorHAnsi" w:hAnsiTheme="minorHAnsi"/>
          <w:sz w:val="22"/>
          <w:szCs w:val="22"/>
        </w:rPr>
      </w:pPr>
    </w:p>
    <w:p w14:paraId="23932313" w14:textId="17AD46EB" w:rsidR="002510DF" w:rsidRPr="00471190" w:rsidRDefault="00F045AB" w:rsidP="00345651">
      <w:pPr>
        <w:jc w:val="both"/>
        <w:rPr>
          <w:rFonts w:asciiTheme="minorHAnsi" w:hAnsiTheme="minorHAnsi"/>
          <w:i/>
          <w:sz w:val="22"/>
          <w:szCs w:val="22"/>
        </w:rPr>
      </w:pPr>
      <w:r w:rsidRPr="00471190">
        <w:rPr>
          <w:rFonts w:asciiTheme="minorHAnsi" w:hAnsiTheme="minorHAnsi"/>
          <w:i/>
          <w:sz w:val="22"/>
          <w:szCs w:val="22"/>
        </w:rPr>
        <w:t xml:space="preserve">The above statements are intended to describe the general nature and level of work being performed by the incumbent of this </w:t>
      </w:r>
      <w:r w:rsidR="00DD169B" w:rsidRPr="00471190">
        <w:rPr>
          <w:rFonts w:asciiTheme="minorHAnsi" w:hAnsiTheme="minorHAnsi"/>
          <w:i/>
          <w:sz w:val="22"/>
          <w:szCs w:val="22"/>
        </w:rPr>
        <w:t>role</w:t>
      </w:r>
      <w:r w:rsidRPr="00471190">
        <w:rPr>
          <w:rFonts w:asciiTheme="minorHAnsi" w:hAnsiTheme="minorHAnsi"/>
          <w:i/>
          <w:sz w:val="22"/>
          <w:szCs w:val="22"/>
        </w:rPr>
        <w:t xml:space="preserve">. </w:t>
      </w:r>
      <w:r w:rsidR="003A6099" w:rsidRPr="00471190">
        <w:rPr>
          <w:rFonts w:asciiTheme="minorHAnsi" w:hAnsiTheme="minorHAnsi"/>
          <w:i/>
          <w:sz w:val="22"/>
          <w:szCs w:val="22"/>
        </w:rPr>
        <w:t>This document may be revised or updated at any time in line with role, and/or organisation</w:t>
      </w:r>
      <w:r w:rsidR="004C5D2D" w:rsidRPr="00471190">
        <w:rPr>
          <w:rFonts w:asciiTheme="minorHAnsi" w:hAnsiTheme="minorHAnsi"/>
          <w:i/>
          <w:sz w:val="22"/>
          <w:szCs w:val="22"/>
        </w:rPr>
        <w:t>al</w:t>
      </w:r>
      <w:r w:rsidR="003A6099" w:rsidRPr="00471190">
        <w:rPr>
          <w:rFonts w:asciiTheme="minorHAnsi" w:hAnsiTheme="minorHAnsi"/>
          <w:i/>
          <w:sz w:val="22"/>
          <w:szCs w:val="22"/>
        </w:rPr>
        <w:t xml:space="preserve"> changes.  Any such changes will be communi</w:t>
      </w:r>
      <w:r w:rsidR="004C5D2D" w:rsidRPr="00471190">
        <w:rPr>
          <w:rFonts w:asciiTheme="minorHAnsi" w:hAnsiTheme="minorHAnsi"/>
          <w:i/>
          <w:sz w:val="22"/>
          <w:szCs w:val="22"/>
        </w:rPr>
        <w:t>ca</w:t>
      </w:r>
      <w:r w:rsidR="00345651">
        <w:rPr>
          <w:rFonts w:asciiTheme="minorHAnsi" w:hAnsiTheme="minorHAnsi"/>
          <w:i/>
          <w:sz w:val="22"/>
          <w:szCs w:val="22"/>
        </w:rPr>
        <w:t>ted with the appointed person.</w:t>
      </w:r>
    </w:p>
    <w:p w14:paraId="5EB548FF" w14:textId="77777777" w:rsidR="007D2A92" w:rsidRPr="007D2A92" w:rsidRDefault="007D2A92" w:rsidP="00345651">
      <w:pPr>
        <w:jc w:val="both"/>
        <w:rPr>
          <w:rFonts w:asciiTheme="minorHAnsi" w:hAnsiTheme="minorHAnsi"/>
          <w:sz w:val="22"/>
          <w:szCs w:val="22"/>
        </w:rPr>
      </w:pPr>
    </w:p>
    <w:p w14:paraId="6BBE4835" w14:textId="77777777" w:rsidR="007D2A92" w:rsidRDefault="007D2A92" w:rsidP="007D2A92">
      <w:pPr>
        <w:jc w:val="both"/>
        <w:rPr>
          <w:rFonts w:asciiTheme="minorHAnsi" w:hAnsiTheme="minorHAnsi"/>
          <w:b/>
          <w:noProof/>
          <w:sz w:val="22"/>
          <w:szCs w:val="22"/>
        </w:rPr>
      </w:pPr>
      <w:r>
        <w:rPr>
          <w:rFonts w:asciiTheme="minorHAnsi" w:hAnsiTheme="minorHAnsi"/>
          <w:b/>
          <w:noProof/>
          <w:sz w:val="22"/>
          <w:szCs w:val="22"/>
        </w:rPr>
        <w:t>I certify that this position description is an accurate description of the responsibilities assigned to the role</w:t>
      </w:r>
    </w:p>
    <w:p w14:paraId="7DE516D5" w14:textId="77777777" w:rsidR="007D2A92" w:rsidRDefault="007D2A92" w:rsidP="007D2A92">
      <w:pPr>
        <w:jc w:val="both"/>
        <w:rPr>
          <w:rFonts w:asciiTheme="minorHAnsi" w:hAnsiTheme="minorHAnsi"/>
          <w:sz w:val="22"/>
          <w:szCs w:val="22"/>
        </w:rPr>
      </w:pPr>
    </w:p>
    <w:p w14:paraId="58A9D3B3" w14:textId="77777777" w:rsidR="007D2A92" w:rsidRDefault="007D2A92" w:rsidP="007D2A92">
      <w:pPr>
        <w:jc w:val="both"/>
        <w:rPr>
          <w:rFonts w:asciiTheme="minorHAnsi" w:hAnsiTheme="minorHAnsi"/>
          <w:sz w:val="22"/>
          <w:szCs w:val="22"/>
        </w:rPr>
      </w:pPr>
    </w:p>
    <w:p w14:paraId="5D57FD9A" w14:textId="77777777" w:rsidR="00B42810" w:rsidRDefault="00B42810" w:rsidP="007D2A92">
      <w:pPr>
        <w:tabs>
          <w:tab w:val="left" w:pos="1701"/>
          <w:tab w:val="left" w:pos="7371"/>
        </w:tabs>
        <w:jc w:val="both"/>
        <w:rPr>
          <w:rFonts w:asciiTheme="minorHAnsi" w:hAnsiTheme="minorHAnsi"/>
          <w:b/>
          <w:sz w:val="22"/>
          <w:szCs w:val="22"/>
        </w:rPr>
      </w:pPr>
    </w:p>
    <w:p w14:paraId="13A8D43D" w14:textId="19AB84EF" w:rsidR="007D2A92" w:rsidRDefault="007D2A92" w:rsidP="007D2A92">
      <w:pPr>
        <w:tabs>
          <w:tab w:val="left" w:pos="1701"/>
          <w:tab w:val="left" w:pos="7371"/>
        </w:tabs>
        <w:jc w:val="both"/>
        <w:rPr>
          <w:rFonts w:asciiTheme="minorHAnsi" w:hAnsiTheme="minorHAnsi"/>
          <w:b/>
          <w:sz w:val="22"/>
          <w:szCs w:val="22"/>
        </w:rPr>
      </w:pPr>
      <w:r>
        <w:rPr>
          <w:rFonts w:asciiTheme="minorHAnsi" w:hAnsiTheme="minorHAnsi"/>
          <w:b/>
          <w:sz w:val="22"/>
          <w:szCs w:val="22"/>
        </w:rPr>
        <w:t>Authorised:</w:t>
      </w:r>
      <w:r>
        <w:rPr>
          <w:rFonts w:asciiTheme="minorHAnsi" w:hAnsiTheme="minorHAnsi"/>
          <w:b/>
          <w:sz w:val="22"/>
          <w:szCs w:val="22"/>
        </w:rPr>
        <w:tab/>
        <w:t>________________________________</w:t>
      </w:r>
      <w:r w:rsidR="001C3D0E">
        <w:rPr>
          <w:rFonts w:asciiTheme="minorHAnsi" w:hAnsiTheme="minorHAnsi"/>
          <w:b/>
          <w:sz w:val="22"/>
          <w:szCs w:val="22"/>
        </w:rPr>
        <w:t>____</w:t>
      </w:r>
      <w:r w:rsidR="00E00C67">
        <w:rPr>
          <w:rFonts w:asciiTheme="minorHAnsi" w:hAnsiTheme="minorHAnsi"/>
          <w:b/>
          <w:sz w:val="22"/>
          <w:szCs w:val="22"/>
        </w:rPr>
        <w:t>____________</w:t>
      </w:r>
      <w:r>
        <w:rPr>
          <w:rFonts w:asciiTheme="minorHAnsi" w:hAnsiTheme="minorHAnsi"/>
          <w:b/>
          <w:sz w:val="22"/>
          <w:szCs w:val="22"/>
        </w:rPr>
        <w:tab/>
        <w:t>___________________</w:t>
      </w:r>
    </w:p>
    <w:p w14:paraId="4EE2F316" w14:textId="360A21D8" w:rsidR="003A6099" w:rsidRPr="00DE2FD5" w:rsidRDefault="007D2A92" w:rsidP="007D2A92">
      <w:pPr>
        <w:tabs>
          <w:tab w:val="left" w:pos="1701"/>
          <w:tab w:val="left" w:pos="7371"/>
        </w:tabs>
        <w:jc w:val="both"/>
        <w:rPr>
          <w:rFonts w:asciiTheme="minorHAnsi" w:hAnsiTheme="minorHAnsi"/>
          <w:b/>
          <w:sz w:val="22"/>
          <w:szCs w:val="22"/>
        </w:rPr>
      </w:pPr>
      <w:r>
        <w:rPr>
          <w:rFonts w:asciiTheme="minorHAnsi" w:hAnsiTheme="minorHAnsi"/>
          <w:b/>
          <w:sz w:val="22"/>
          <w:szCs w:val="22"/>
        </w:rPr>
        <w:tab/>
      </w:r>
      <w:r w:rsidR="00E00C67">
        <w:rPr>
          <w:rFonts w:asciiTheme="minorHAnsi" w:hAnsiTheme="minorHAnsi"/>
          <w:b/>
          <w:sz w:val="22"/>
          <w:szCs w:val="22"/>
        </w:rPr>
        <w:t>Group Director, Medical Services and Clinical Governance</w:t>
      </w:r>
      <w:r>
        <w:rPr>
          <w:rFonts w:asciiTheme="minorHAnsi" w:hAnsiTheme="minorHAnsi"/>
          <w:b/>
          <w:sz w:val="22"/>
          <w:szCs w:val="22"/>
        </w:rPr>
        <w:tab/>
        <w:t>Date</w:t>
      </w:r>
    </w:p>
    <w:sectPr w:rsidR="003A6099" w:rsidRPr="00DE2FD5" w:rsidSect="00512C67">
      <w:headerReference w:type="default" r:id="rId9"/>
      <w:footerReference w:type="default" r:id="rId10"/>
      <w:type w:val="continuous"/>
      <w:pgSz w:w="11907" w:h="16840" w:code="9"/>
      <w:pgMar w:top="1276" w:right="1080" w:bottom="851" w:left="1080" w:header="1021" w:footer="429"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E583" w14:textId="77777777" w:rsidR="005F5AA9" w:rsidRDefault="005F5AA9">
      <w:r>
        <w:separator/>
      </w:r>
    </w:p>
  </w:endnote>
  <w:endnote w:type="continuationSeparator" w:id="0">
    <w:p w14:paraId="33B68222" w14:textId="77777777" w:rsidR="005F5AA9" w:rsidRDefault="005F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2"/>
        <w:szCs w:val="12"/>
      </w:rPr>
      <w:id w:val="12001564"/>
      <w:docPartObj>
        <w:docPartGallery w:val="Page Numbers (Bottom of Page)"/>
        <w:docPartUnique/>
      </w:docPartObj>
    </w:sdtPr>
    <w:sdtEndPr>
      <w:rPr>
        <w:sz w:val="20"/>
        <w:szCs w:val="20"/>
      </w:rPr>
    </w:sdtEndPr>
    <w:sdtContent>
      <w:p w14:paraId="507C0C98" w14:textId="31E71042" w:rsidR="001F7C31" w:rsidRPr="00F454CF" w:rsidRDefault="00CC4422" w:rsidP="00E80084">
        <w:pPr>
          <w:pStyle w:val="Footer"/>
          <w:tabs>
            <w:tab w:val="clear" w:pos="4153"/>
            <w:tab w:val="clear" w:pos="8306"/>
            <w:tab w:val="right" w:pos="9639"/>
          </w:tabs>
          <w:jc w:val="both"/>
          <w:rPr>
            <w:rFonts w:asciiTheme="minorHAnsi" w:hAnsiTheme="minorHAnsi"/>
            <w:sz w:val="12"/>
            <w:szCs w:val="12"/>
          </w:rPr>
        </w:pPr>
        <w:r>
          <w:rPr>
            <w:rFonts w:asciiTheme="minorHAnsi" w:hAnsiTheme="minorHAnsi"/>
            <w:sz w:val="12"/>
            <w:szCs w:val="12"/>
          </w:rPr>
          <w:t>Medical Imaging Technologist Grade 3</w:t>
        </w:r>
        <w:r w:rsidR="001F7C31">
          <w:rPr>
            <w:rFonts w:asciiTheme="minorHAnsi" w:hAnsiTheme="minorHAnsi"/>
            <w:sz w:val="12"/>
            <w:szCs w:val="12"/>
          </w:rPr>
          <w:tab/>
        </w:r>
        <w:r w:rsidR="001F7C31" w:rsidRPr="00E80084">
          <w:rPr>
            <w:rFonts w:asciiTheme="minorHAnsi" w:hAnsiTheme="minorHAnsi"/>
            <w:sz w:val="20"/>
          </w:rPr>
          <w:fldChar w:fldCharType="begin"/>
        </w:r>
        <w:r w:rsidR="001F7C31" w:rsidRPr="00E80084">
          <w:rPr>
            <w:rFonts w:asciiTheme="minorHAnsi" w:hAnsiTheme="minorHAnsi"/>
            <w:sz w:val="20"/>
          </w:rPr>
          <w:instrText xml:space="preserve"> PAGE   \* MERGEFORMAT </w:instrText>
        </w:r>
        <w:r w:rsidR="001F7C31" w:rsidRPr="00E80084">
          <w:rPr>
            <w:rFonts w:asciiTheme="minorHAnsi" w:hAnsiTheme="minorHAnsi"/>
            <w:sz w:val="20"/>
          </w:rPr>
          <w:fldChar w:fldCharType="separate"/>
        </w:r>
        <w:r w:rsidR="007C2B71">
          <w:rPr>
            <w:rFonts w:asciiTheme="minorHAnsi" w:hAnsiTheme="minorHAnsi"/>
            <w:noProof/>
            <w:sz w:val="20"/>
          </w:rPr>
          <w:t>2</w:t>
        </w:r>
        <w:r w:rsidR="001F7C31" w:rsidRPr="00E80084">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C0D8" w14:textId="77777777" w:rsidR="005F5AA9" w:rsidRDefault="005F5AA9">
      <w:r>
        <w:separator/>
      </w:r>
    </w:p>
  </w:footnote>
  <w:footnote w:type="continuationSeparator" w:id="0">
    <w:p w14:paraId="2BFDDC6C" w14:textId="77777777" w:rsidR="005F5AA9" w:rsidRDefault="005F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8" w14:textId="77777777" w:rsidR="001F7C31" w:rsidRPr="00512C67" w:rsidRDefault="001F7C31" w:rsidP="00512C67">
    <w:pPr>
      <w:pStyle w:val="Header"/>
      <w:tabs>
        <w:tab w:val="clear" w:pos="4153"/>
        <w:tab w:val="clear" w:pos="8306"/>
      </w:tabs>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462"/>
    <w:multiLevelType w:val="multilevel"/>
    <w:tmpl w:val="271A99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C56AE8"/>
    <w:multiLevelType w:val="multilevel"/>
    <w:tmpl w:val="4F4A1A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55B01"/>
    <w:multiLevelType w:val="hybridMultilevel"/>
    <w:tmpl w:val="45342FA6"/>
    <w:lvl w:ilvl="0" w:tplc="53F0820A">
      <w:start w:val="1"/>
      <w:numFmt w:val="bullet"/>
      <w:lvlText w:val="-"/>
      <w:lvlJc w:val="left"/>
      <w:pPr>
        <w:ind w:left="360" w:hanging="360"/>
      </w:pPr>
      <w:rPr>
        <w:rFonts w:ascii="Calibri" w:eastAsia="Times New Roman"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83566DF"/>
    <w:multiLevelType w:val="hybridMultilevel"/>
    <w:tmpl w:val="8F285E4A"/>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C059F"/>
    <w:multiLevelType w:val="hybridMultilevel"/>
    <w:tmpl w:val="AD868C2A"/>
    <w:lvl w:ilvl="0" w:tplc="0C090005">
      <w:start w:val="1"/>
      <w:numFmt w:val="bullet"/>
      <w:lvlText w:val=""/>
      <w:lvlJc w:val="left"/>
      <w:pPr>
        <w:ind w:left="1440" w:hanging="360"/>
      </w:pPr>
      <w:rPr>
        <w:rFonts w:ascii="Wingdings" w:hAnsi="Wingdings" w:hint="default"/>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2B44B6"/>
    <w:multiLevelType w:val="hybridMultilevel"/>
    <w:tmpl w:val="6436F8A0"/>
    <w:lvl w:ilvl="0" w:tplc="0C090003">
      <w:start w:val="1"/>
      <w:numFmt w:val="bullet"/>
      <w:lvlText w:val="o"/>
      <w:lvlJc w:val="left"/>
      <w:pPr>
        <w:tabs>
          <w:tab w:val="num" w:pos="1219"/>
        </w:tabs>
        <w:ind w:left="1219" w:hanging="360"/>
      </w:pPr>
      <w:rPr>
        <w:rFonts w:ascii="Courier New" w:hAnsi="Courier New" w:cs="Courier New"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022AFD"/>
    <w:multiLevelType w:val="hybridMultilevel"/>
    <w:tmpl w:val="FD1A8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17409"/>
    <w:multiLevelType w:val="hybridMultilevel"/>
    <w:tmpl w:val="9DE02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2735B"/>
    <w:multiLevelType w:val="hybridMultilevel"/>
    <w:tmpl w:val="501468F2"/>
    <w:lvl w:ilvl="0" w:tplc="9B92BEFE">
      <w:start w:val="1"/>
      <w:numFmt w:val="bullet"/>
      <w:lvlText w:val="-"/>
      <w:lvlJc w:val="left"/>
      <w:pPr>
        <w:ind w:left="1069" w:hanging="360"/>
      </w:pPr>
      <w:rPr>
        <w:rFonts w:ascii="Calibri" w:eastAsia="Times New Roman" w:hAnsi="Calibri"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2AED0886"/>
    <w:multiLevelType w:val="hybridMultilevel"/>
    <w:tmpl w:val="64BAA3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86E0A"/>
    <w:multiLevelType w:val="hybridMultilevel"/>
    <w:tmpl w:val="7E5AACE0"/>
    <w:lvl w:ilvl="0" w:tplc="0C090005">
      <w:start w:val="1"/>
      <w:numFmt w:val="bullet"/>
      <w:lvlText w:val=""/>
      <w:lvlJc w:val="left"/>
      <w:pPr>
        <w:tabs>
          <w:tab w:val="num" w:pos="2659"/>
        </w:tabs>
        <w:ind w:left="2659" w:hanging="360"/>
      </w:pPr>
      <w:rPr>
        <w:rFonts w:ascii="Wingdings" w:hAnsi="Wingdings" w:hint="default"/>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C7C55F6"/>
    <w:multiLevelType w:val="hybridMultilevel"/>
    <w:tmpl w:val="30DEF9A4"/>
    <w:lvl w:ilvl="0" w:tplc="FFA4DF54">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616A01"/>
    <w:multiLevelType w:val="hybridMultilevel"/>
    <w:tmpl w:val="D37E1174"/>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D42DC"/>
    <w:multiLevelType w:val="hybridMultilevel"/>
    <w:tmpl w:val="574C54B6"/>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31F96"/>
    <w:multiLevelType w:val="hybridMultilevel"/>
    <w:tmpl w:val="F5BCEC5A"/>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00A39"/>
    <w:multiLevelType w:val="hybridMultilevel"/>
    <w:tmpl w:val="C7A4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46B42"/>
    <w:multiLevelType w:val="hybridMultilevel"/>
    <w:tmpl w:val="FC7E1B4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F6467FC"/>
    <w:multiLevelType w:val="hybridMultilevel"/>
    <w:tmpl w:val="17EC400A"/>
    <w:lvl w:ilvl="0" w:tplc="0C090005">
      <w:start w:val="1"/>
      <w:numFmt w:val="bullet"/>
      <w:lvlText w:val=""/>
      <w:lvlJc w:val="left"/>
      <w:pPr>
        <w:tabs>
          <w:tab w:val="num" w:pos="1219"/>
        </w:tabs>
        <w:ind w:left="1219"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DE0907"/>
    <w:multiLevelType w:val="hybridMultilevel"/>
    <w:tmpl w:val="F2322842"/>
    <w:lvl w:ilvl="0" w:tplc="0C090005">
      <w:start w:val="1"/>
      <w:numFmt w:val="bullet"/>
      <w:lvlText w:val=""/>
      <w:lvlJc w:val="left"/>
      <w:pPr>
        <w:tabs>
          <w:tab w:val="num" w:pos="859"/>
        </w:tabs>
        <w:ind w:left="859"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7E7C8E"/>
    <w:multiLevelType w:val="hybridMultilevel"/>
    <w:tmpl w:val="49D4C346"/>
    <w:lvl w:ilvl="0" w:tplc="0C090005">
      <w:start w:val="1"/>
      <w:numFmt w:val="bullet"/>
      <w:lvlText w:val=""/>
      <w:lvlJc w:val="left"/>
      <w:pPr>
        <w:tabs>
          <w:tab w:val="num" w:pos="2659"/>
        </w:tabs>
        <w:ind w:left="2659" w:hanging="360"/>
      </w:pPr>
      <w:rPr>
        <w:rFonts w:ascii="Wingdings" w:hAnsi="Wingdings" w:hint="default"/>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FD94F63"/>
    <w:multiLevelType w:val="hybridMultilevel"/>
    <w:tmpl w:val="F99ED17A"/>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352140A"/>
    <w:multiLevelType w:val="hybridMultilevel"/>
    <w:tmpl w:val="30AA441A"/>
    <w:lvl w:ilvl="0" w:tplc="2458A94A">
      <w:start w:val="1"/>
      <w:numFmt w:val="bullet"/>
      <w:lvlText w:val="-"/>
      <w:lvlJc w:val="left"/>
      <w:pPr>
        <w:ind w:left="2487" w:hanging="360"/>
      </w:pPr>
      <w:rPr>
        <w:rFonts w:ascii="Calibri" w:eastAsia="Times New Roman" w:hAnsi="Calibri" w:cs="Times New Roman"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2" w15:restartNumberingAfterBreak="0">
    <w:nsid w:val="63B14AA7"/>
    <w:multiLevelType w:val="hybridMultilevel"/>
    <w:tmpl w:val="3BCE9A6C"/>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E19A3"/>
    <w:multiLevelType w:val="hybridMultilevel"/>
    <w:tmpl w:val="960276F2"/>
    <w:lvl w:ilvl="0" w:tplc="0C090005">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A35B66"/>
    <w:multiLevelType w:val="hybridMultilevel"/>
    <w:tmpl w:val="2256A3B8"/>
    <w:lvl w:ilvl="0" w:tplc="0C090005">
      <w:start w:val="1"/>
      <w:numFmt w:val="bullet"/>
      <w:lvlText w:val=""/>
      <w:lvlJc w:val="left"/>
      <w:pPr>
        <w:tabs>
          <w:tab w:val="num" w:pos="1219"/>
        </w:tabs>
        <w:ind w:left="1219"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AB30D9"/>
    <w:multiLevelType w:val="hybridMultilevel"/>
    <w:tmpl w:val="818C3E1E"/>
    <w:lvl w:ilvl="0" w:tplc="0C090005">
      <w:start w:val="1"/>
      <w:numFmt w:val="bullet"/>
      <w:lvlText w:val=""/>
      <w:lvlJc w:val="left"/>
      <w:pPr>
        <w:ind w:left="1440" w:hanging="360"/>
      </w:pPr>
      <w:rPr>
        <w:rFonts w:ascii="Wingdings" w:hAnsi="Wingdings" w:hint="default"/>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6C94699"/>
    <w:multiLevelType w:val="hybridMultilevel"/>
    <w:tmpl w:val="CC48757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7" w15:restartNumberingAfterBreak="0">
    <w:nsid w:val="79D41BC7"/>
    <w:multiLevelType w:val="hybridMultilevel"/>
    <w:tmpl w:val="BDCE1B40"/>
    <w:lvl w:ilvl="0" w:tplc="0C090005">
      <w:start w:val="1"/>
      <w:numFmt w:val="bullet"/>
      <w:lvlText w:val=""/>
      <w:lvlJc w:val="left"/>
      <w:pPr>
        <w:tabs>
          <w:tab w:val="num" w:pos="502"/>
        </w:tabs>
        <w:ind w:left="502" w:hanging="360"/>
      </w:pPr>
      <w:rPr>
        <w:rFonts w:ascii="Wingdings" w:hAnsi="Wingdings" w:hint="default"/>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B16559F"/>
    <w:multiLevelType w:val="hybridMultilevel"/>
    <w:tmpl w:val="04F4807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7161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076306">
    <w:abstractNumId w:val="10"/>
  </w:num>
  <w:num w:numId="3" w16cid:durableId="839469914">
    <w:abstractNumId w:val="27"/>
  </w:num>
  <w:num w:numId="4" w16cid:durableId="27880320">
    <w:abstractNumId w:val="18"/>
  </w:num>
  <w:num w:numId="5" w16cid:durableId="483088386">
    <w:abstractNumId w:val="19"/>
  </w:num>
  <w:num w:numId="6" w16cid:durableId="770048229">
    <w:abstractNumId w:val="17"/>
  </w:num>
  <w:num w:numId="7" w16cid:durableId="1331982190">
    <w:abstractNumId w:val="5"/>
  </w:num>
  <w:num w:numId="8" w16cid:durableId="1031734264">
    <w:abstractNumId w:val="24"/>
  </w:num>
  <w:num w:numId="9" w16cid:durableId="1577592609">
    <w:abstractNumId w:val="0"/>
  </w:num>
  <w:num w:numId="10" w16cid:durableId="1172839105">
    <w:abstractNumId w:val="28"/>
  </w:num>
  <w:num w:numId="11" w16cid:durableId="197085305">
    <w:abstractNumId w:val="16"/>
  </w:num>
  <w:num w:numId="12" w16cid:durableId="439376863">
    <w:abstractNumId w:val="9"/>
  </w:num>
  <w:num w:numId="13" w16cid:durableId="712316333">
    <w:abstractNumId w:val="6"/>
  </w:num>
  <w:num w:numId="14" w16cid:durableId="1109159946">
    <w:abstractNumId w:val="25"/>
  </w:num>
  <w:num w:numId="15" w16cid:durableId="566764248">
    <w:abstractNumId w:val="22"/>
  </w:num>
  <w:num w:numId="16" w16cid:durableId="187067954">
    <w:abstractNumId w:val="3"/>
  </w:num>
  <w:num w:numId="17" w16cid:durableId="1076829175">
    <w:abstractNumId w:val="13"/>
  </w:num>
  <w:num w:numId="18" w16cid:durableId="1700934517">
    <w:abstractNumId w:val="1"/>
  </w:num>
  <w:num w:numId="19" w16cid:durableId="810169931">
    <w:abstractNumId w:val="12"/>
  </w:num>
  <w:num w:numId="20" w16cid:durableId="1083603013">
    <w:abstractNumId w:val="4"/>
  </w:num>
  <w:num w:numId="21" w16cid:durableId="66196633">
    <w:abstractNumId w:val="2"/>
  </w:num>
  <w:num w:numId="22" w16cid:durableId="1177381251">
    <w:abstractNumId w:val="14"/>
  </w:num>
  <w:num w:numId="23" w16cid:durableId="944534241">
    <w:abstractNumId w:val="20"/>
  </w:num>
  <w:num w:numId="24" w16cid:durableId="1060591646">
    <w:abstractNumId w:val="7"/>
  </w:num>
  <w:num w:numId="25" w16cid:durableId="1918245338">
    <w:abstractNumId w:val="15"/>
  </w:num>
  <w:num w:numId="26" w16cid:durableId="1162281354">
    <w:abstractNumId w:val="11"/>
  </w:num>
  <w:num w:numId="27" w16cid:durableId="743768099">
    <w:abstractNumId w:val="26"/>
  </w:num>
  <w:num w:numId="28" w16cid:durableId="412942699">
    <w:abstractNumId w:val="21"/>
  </w:num>
  <w:num w:numId="29" w16cid:durableId="1579436477">
    <w:abstractNumId w:val="8"/>
  </w:num>
  <w:num w:numId="30" w16cid:durableId="52725488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9F"/>
    <w:rsid w:val="00001D8A"/>
    <w:rsid w:val="00004F9C"/>
    <w:rsid w:val="000053EB"/>
    <w:rsid w:val="00006D7E"/>
    <w:rsid w:val="000106AE"/>
    <w:rsid w:val="00011476"/>
    <w:rsid w:val="0001295F"/>
    <w:rsid w:val="000134B2"/>
    <w:rsid w:val="00013BA3"/>
    <w:rsid w:val="00014F3C"/>
    <w:rsid w:val="00017644"/>
    <w:rsid w:val="0003026F"/>
    <w:rsid w:val="00030429"/>
    <w:rsid w:val="0003073B"/>
    <w:rsid w:val="000309AB"/>
    <w:rsid w:val="000367AA"/>
    <w:rsid w:val="00036A10"/>
    <w:rsid w:val="000371D4"/>
    <w:rsid w:val="00040EFD"/>
    <w:rsid w:val="00062615"/>
    <w:rsid w:val="00062B7D"/>
    <w:rsid w:val="00063A53"/>
    <w:rsid w:val="000651AC"/>
    <w:rsid w:val="00066E75"/>
    <w:rsid w:val="000678CD"/>
    <w:rsid w:val="00067F73"/>
    <w:rsid w:val="00073633"/>
    <w:rsid w:val="00073CA1"/>
    <w:rsid w:val="000754F4"/>
    <w:rsid w:val="00075F83"/>
    <w:rsid w:val="00076F02"/>
    <w:rsid w:val="000909FD"/>
    <w:rsid w:val="00093039"/>
    <w:rsid w:val="000946F7"/>
    <w:rsid w:val="00096607"/>
    <w:rsid w:val="000A009E"/>
    <w:rsid w:val="000A5CB2"/>
    <w:rsid w:val="000A6A56"/>
    <w:rsid w:val="000A7EEE"/>
    <w:rsid w:val="000B0829"/>
    <w:rsid w:val="000B1CDB"/>
    <w:rsid w:val="000B251C"/>
    <w:rsid w:val="000B2701"/>
    <w:rsid w:val="000B2875"/>
    <w:rsid w:val="000C0FFF"/>
    <w:rsid w:val="000C4962"/>
    <w:rsid w:val="000C6B0F"/>
    <w:rsid w:val="000D1CEC"/>
    <w:rsid w:val="000E59AB"/>
    <w:rsid w:val="000F126B"/>
    <w:rsid w:val="000F30D6"/>
    <w:rsid w:val="000F7E4D"/>
    <w:rsid w:val="00101B67"/>
    <w:rsid w:val="00102926"/>
    <w:rsid w:val="00102AF0"/>
    <w:rsid w:val="00104518"/>
    <w:rsid w:val="001104A5"/>
    <w:rsid w:val="00113A58"/>
    <w:rsid w:val="00117060"/>
    <w:rsid w:val="00117EF6"/>
    <w:rsid w:val="00121D21"/>
    <w:rsid w:val="00122D68"/>
    <w:rsid w:val="00122F64"/>
    <w:rsid w:val="00127856"/>
    <w:rsid w:val="00131211"/>
    <w:rsid w:val="00133D31"/>
    <w:rsid w:val="00135FEF"/>
    <w:rsid w:val="001404FA"/>
    <w:rsid w:val="001503ED"/>
    <w:rsid w:val="00150B91"/>
    <w:rsid w:val="00151D3C"/>
    <w:rsid w:val="00151DED"/>
    <w:rsid w:val="00156B08"/>
    <w:rsid w:val="001617E1"/>
    <w:rsid w:val="0016296A"/>
    <w:rsid w:val="001636D8"/>
    <w:rsid w:val="00166008"/>
    <w:rsid w:val="00181AD4"/>
    <w:rsid w:val="00183B9F"/>
    <w:rsid w:val="00184D46"/>
    <w:rsid w:val="0018769B"/>
    <w:rsid w:val="00191034"/>
    <w:rsid w:val="0019181A"/>
    <w:rsid w:val="001920A7"/>
    <w:rsid w:val="001A3CCD"/>
    <w:rsid w:val="001A3E04"/>
    <w:rsid w:val="001A623C"/>
    <w:rsid w:val="001A72CC"/>
    <w:rsid w:val="001B3BE0"/>
    <w:rsid w:val="001B5E79"/>
    <w:rsid w:val="001B7119"/>
    <w:rsid w:val="001C3D0E"/>
    <w:rsid w:val="001C4201"/>
    <w:rsid w:val="001C58C9"/>
    <w:rsid w:val="001D4EE0"/>
    <w:rsid w:val="001D7BA5"/>
    <w:rsid w:val="001E011B"/>
    <w:rsid w:val="001E3101"/>
    <w:rsid w:val="001E5A20"/>
    <w:rsid w:val="001F1E9F"/>
    <w:rsid w:val="001F218E"/>
    <w:rsid w:val="001F38A2"/>
    <w:rsid w:val="001F7C31"/>
    <w:rsid w:val="00205BB2"/>
    <w:rsid w:val="0020603E"/>
    <w:rsid w:val="00210440"/>
    <w:rsid w:val="002106AF"/>
    <w:rsid w:val="002126A8"/>
    <w:rsid w:val="0021414D"/>
    <w:rsid w:val="00214879"/>
    <w:rsid w:val="00216C49"/>
    <w:rsid w:val="002251BE"/>
    <w:rsid w:val="00226425"/>
    <w:rsid w:val="0023253F"/>
    <w:rsid w:val="0023262D"/>
    <w:rsid w:val="002329CB"/>
    <w:rsid w:val="00240461"/>
    <w:rsid w:val="00240BC3"/>
    <w:rsid w:val="0024336D"/>
    <w:rsid w:val="002508C6"/>
    <w:rsid w:val="002510DF"/>
    <w:rsid w:val="002620BF"/>
    <w:rsid w:val="0026216E"/>
    <w:rsid w:val="00263745"/>
    <w:rsid w:val="00270412"/>
    <w:rsid w:val="00273913"/>
    <w:rsid w:val="00276074"/>
    <w:rsid w:val="0027774A"/>
    <w:rsid w:val="00281C36"/>
    <w:rsid w:val="002839A6"/>
    <w:rsid w:val="0028453C"/>
    <w:rsid w:val="00294297"/>
    <w:rsid w:val="00294B31"/>
    <w:rsid w:val="00297569"/>
    <w:rsid w:val="002A58B0"/>
    <w:rsid w:val="002A7E16"/>
    <w:rsid w:val="002B06C6"/>
    <w:rsid w:val="002B5067"/>
    <w:rsid w:val="002B5E6A"/>
    <w:rsid w:val="002B7483"/>
    <w:rsid w:val="002C0623"/>
    <w:rsid w:val="002C6274"/>
    <w:rsid w:val="002C785B"/>
    <w:rsid w:val="002D1971"/>
    <w:rsid w:val="002D22EC"/>
    <w:rsid w:val="002D3C6B"/>
    <w:rsid w:val="002D4BF6"/>
    <w:rsid w:val="002D765F"/>
    <w:rsid w:val="002D7B3A"/>
    <w:rsid w:val="002E5D41"/>
    <w:rsid w:val="002E72BF"/>
    <w:rsid w:val="002F7125"/>
    <w:rsid w:val="002F79BC"/>
    <w:rsid w:val="00301BB8"/>
    <w:rsid w:val="00307E61"/>
    <w:rsid w:val="00315932"/>
    <w:rsid w:val="0032289A"/>
    <w:rsid w:val="00325C18"/>
    <w:rsid w:val="00325D44"/>
    <w:rsid w:val="00326A02"/>
    <w:rsid w:val="00327525"/>
    <w:rsid w:val="00333F44"/>
    <w:rsid w:val="0033741C"/>
    <w:rsid w:val="00342AA3"/>
    <w:rsid w:val="0034479D"/>
    <w:rsid w:val="00345651"/>
    <w:rsid w:val="00345F1D"/>
    <w:rsid w:val="00351159"/>
    <w:rsid w:val="00351C45"/>
    <w:rsid w:val="0036054E"/>
    <w:rsid w:val="00364125"/>
    <w:rsid w:val="00364CAC"/>
    <w:rsid w:val="00364DE9"/>
    <w:rsid w:val="00370B6A"/>
    <w:rsid w:val="00371121"/>
    <w:rsid w:val="00372F0D"/>
    <w:rsid w:val="00374BCA"/>
    <w:rsid w:val="003770B3"/>
    <w:rsid w:val="00377A10"/>
    <w:rsid w:val="00382D21"/>
    <w:rsid w:val="003861C7"/>
    <w:rsid w:val="00390293"/>
    <w:rsid w:val="003973C5"/>
    <w:rsid w:val="003A27C6"/>
    <w:rsid w:val="003A3502"/>
    <w:rsid w:val="003A3C7B"/>
    <w:rsid w:val="003A5AD7"/>
    <w:rsid w:val="003A6099"/>
    <w:rsid w:val="003B0A0D"/>
    <w:rsid w:val="003B10B0"/>
    <w:rsid w:val="003B124D"/>
    <w:rsid w:val="003C0F8D"/>
    <w:rsid w:val="003C3839"/>
    <w:rsid w:val="003D05AD"/>
    <w:rsid w:val="003D1DC6"/>
    <w:rsid w:val="003D25F7"/>
    <w:rsid w:val="003D7D56"/>
    <w:rsid w:val="003E0A37"/>
    <w:rsid w:val="003E1D75"/>
    <w:rsid w:val="003E1E84"/>
    <w:rsid w:val="003E3661"/>
    <w:rsid w:val="003E5451"/>
    <w:rsid w:val="003E54A1"/>
    <w:rsid w:val="003E584D"/>
    <w:rsid w:val="003E592C"/>
    <w:rsid w:val="003E6618"/>
    <w:rsid w:val="003E66E6"/>
    <w:rsid w:val="003F279E"/>
    <w:rsid w:val="00402B45"/>
    <w:rsid w:val="004030C6"/>
    <w:rsid w:val="00404A84"/>
    <w:rsid w:val="00405093"/>
    <w:rsid w:val="00405DD1"/>
    <w:rsid w:val="0040686F"/>
    <w:rsid w:val="00407FEC"/>
    <w:rsid w:val="00411253"/>
    <w:rsid w:val="00412594"/>
    <w:rsid w:val="00413B6D"/>
    <w:rsid w:val="0041541F"/>
    <w:rsid w:val="004160AE"/>
    <w:rsid w:val="0042041B"/>
    <w:rsid w:val="00421400"/>
    <w:rsid w:val="00425459"/>
    <w:rsid w:val="00426336"/>
    <w:rsid w:val="004277EE"/>
    <w:rsid w:val="004308AC"/>
    <w:rsid w:val="00430FE4"/>
    <w:rsid w:val="004403DD"/>
    <w:rsid w:val="00442458"/>
    <w:rsid w:val="00444383"/>
    <w:rsid w:val="00444ED8"/>
    <w:rsid w:val="0045123E"/>
    <w:rsid w:val="0045555E"/>
    <w:rsid w:val="0045588E"/>
    <w:rsid w:val="00455F55"/>
    <w:rsid w:val="0046223E"/>
    <w:rsid w:val="00462EE9"/>
    <w:rsid w:val="00466408"/>
    <w:rsid w:val="0046658A"/>
    <w:rsid w:val="00471190"/>
    <w:rsid w:val="00473861"/>
    <w:rsid w:val="00473875"/>
    <w:rsid w:val="0047654A"/>
    <w:rsid w:val="004777CE"/>
    <w:rsid w:val="00484DD0"/>
    <w:rsid w:val="00485688"/>
    <w:rsid w:val="00486F3F"/>
    <w:rsid w:val="00487E8F"/>
    <w:rsid w:val="00490308"/>
    <w:rsid w:val="00491180"/>
    <w:rsid w:val="0049144A"/>
    <w:rsid w:val="00492417"/>
    <w:rsid w:val="00492E80"/>
    <w:rsid w:val="00494058"/>
    <w:rsid w:val="004947B8"/>
    <w:rsid w:val="00494C74"/>
    <w:rsid w:val="00496AAC"/>
    <w:rsid w:val="004A40A9"/>
    <w:rsid w:val="004A48BE"/>
    <w:rsid w:val="004A5184"/>
    <w:rsid w:val="004B17A7"/>
    <w:rsid w:val="004B47AD"/>
    <w:rsid w:val="004B6C11"/>
    <w:rsid w:val="004C287A"/>
    <w:rsid w:val="004C2BA0"/>
    <w:rsid w:val="004C5D2D"/>
    <w:rsid w:val="004D10DC"/>
    <w:rsid w:val="004D1FF9"/>
    <w:rsid w:val="004D29C8"/>
    <w:rsid w:val="004D6A75"/>
    <w:rsid w:val="004E1A5C"/>
    <w:rsid w:val="004E6950"/>
    <w:rsid w:val="004F221A"/>
    <w:rsid w:val="004F25E3"/>
    <w:rsid w:val="004F4CB4"/>
    <w:rsid w:val="004F5E6A"/>
    <w:rsid w:val="004F61F2"/>
    <w:rsid w:val="00500382"/>
    <w:rsid w:val="005061E6"/>
    <w:rsid w:val="0050660C"/>
    <w:rsid w:val="00512C67"/>
    <w:rsid w:val="0051368D"/>
    <w:rsid w:val="00517550"/>
    <w:rsid w:val="00520F6A"/>
    <w:rsid w:val="00524FDB"/>
    <w:rsid w:val="00526DDD"/>
    <w:rsid w:val="00534884"/>
    <w:rsid w:val="005367E5"/>
    <w:rsid w:val="005406A9"/>
    <w:rsid w:val="00542991"/>
    <w:rsid w:val="00547316"/>
    <w:rsid w:val="00556CEE"/>
    <w:rsid w:val="0056243A"/>
    <w:rsid w:val="00562724"/>
    <w:rsid w:val="0056370F"/>
    <w:rsid w:val="00566FDC"/>
    <w:rsid w:val="00570CD1"/>
    <w:rsid w:val="00572E31"/>
    <w:rsid w:val="00575191"/>
    <w:rsid w:val="005777EB"/>
    <w:rsid w:val="0058222B"/>
    <w:rsid w:val="0058246D"/>
    <w:rsid w:val="00582B95"/>
    <w:rsid w:val="00584602"/>
    <w:rsid w:val="005857EA"/>
    <w:rsid w:val="00586D60"/>
    <w:rsid w:val="00592108"/>
    <w:rsid w:val="00593065"/>
    <w:rsid w:val="005A0C53"/>
    <w:rsid w:val="005A0C8A"/>
    <w:rsid w:val="005A58A4"/>
    <w:rsid w:val="005A5CEE"/>
    <w:rsid w:val="005B0647"/>
    <w:rsid w:val="005B0F86"/>
    <w:rsid w:val="005B2962"/>
    <w:rsid w:val="005B5042"/>
    <w:rsid w:val="005C2322"/>
    <w:rsid w:val="005C4BAC"/>
    <w:rsid w:val="005C5AD2"/>
    <w:rsid w:val="005D2201"/>
    <w:rsid w:val="005D5486"/>
    <w:rsid w:val="005D6AF1"/>
    <w:rsid w:val="005E78D1"/>
    <w:rsid w:val="005F451F"/>
    <w:rsid w:val="005F4B30"/>
    <w:rsid w:val="005F5AA9"/>
    <w:rsid w:val="00601A1A"/>
    <w:rsid w:val="00607840"/>
    <w:rsid w:val="00610BB2"/>
    <w:rsid w:val="0061312D"/>
    <w:rsid w:val="006159AD"/>
    <w:rsid w:val="006170E8"/>
    <w:rsid w:val="0061778F"/>
    <w:rsid w:val="00617852"/>
    <w:rsid w:val="0062246C"/>
    <w:rsid w:val="00623EF3"/>
    <w:rsid w:val="0062645B"/>
    <w:rsid w:val="006272B6"/>
    <w:rsid w:val="0062794D"/>
    <w:rsid w:val="00630910"/>
    <w:rsid w:val="00630F29"/>
    <w:rsid w:val="00631840"/>
    <w:rsid w:val="006344B3"/>
    <w:rsid w:val="00634F99"/>
    <w:rsid w:val="0063726D"/>
    <w:rsid w:val="00637B90"/>
    <w:rsid w:val="00640B73"/>
    <w:rsid w:val="006417A1"/>
    <w:rsid w:val="00641B31"/>
    <w:rsid w:val="00641BE0"/>
    <w:rsid w:val="00642099"/>
    <w:rsid w:val="00643EA0"/>
    <w:rsid w:val="006466B3"/>
    <w:rsid w:val="00653E65"/>
    <w:rsid w:val="00654673"/>
    <w:rsid w:val="00655FEE"/>
    <w:rsid w:val="00656C6F"/>
    <w:rsid w:val="00657302"/>
    <w:rsid w:val="006578AE"/>
    <w:rsid w:val="00657A48"/>
    <w:rsid w:val="00660EEC"/>
    <w:rsid w:val="00665203"/>
    <w:rsid w:val="006664E7"/>
    <w:rsid w:val="00673EB0"/>
    <w:rsid w:val="00674AE1"/>
    <w:rsid w:val="0067591F"/>
    <w:rsid w:val="00675A9C"/>
    <w:rsid w:val="006807FC"/>
    <w:rsid w:val="00680897"/>
    <w:rsid w:val="00683189"/>
    <w:rsid w:val="00690106"/>
    <w:rsid w:val="00691B83"/>
    <w:rsid w:val="0069210F"/>
    <w:rsid w:val="00692164"/>
    <w:rsid w:val="006A033A"/>
    <w:rsid w:val="006A178A"/>
    <w:rsid w:val="006A2BE2"/>
    <w:rsid w:val="006A34DE"/>
    <w:rsid w:val="006A5383"/>
    <w:rsid w:val="006A5FA0"/>
    <w:rsid w:val="006B09E6"/>
    <w:rsid w:val="006B3A9B"/>
    <w:rsid w:val="006B60A7"/>
    <w:rsid w:val="006C3180"/>
    <w:rsid w:val="006C3B04"/>
    <w:rsid w:val="006C3B8D"/>
    <w:rsid w:val="006C49B2"/>
    <w:rsid w:val="006D0F94"/>
    <w:rsid w:val="006D62F0"/>
    <w:rsid w:val="006D77ED"/>
    <w:rsid w:val="006D7D03"/>
    <w:rsid w:val="006E0FCF"/>
    <w:rsid w:val="006E4A47"/>
    <w:rsid w:val="006F4F58"/>
    <w:rsid w:val="006F542F"/>
    <w:rsid w:val="007009E1"/>
    <w:rsid w:val="00701A0E"/>
    <w:rsid w:val="00701EC5"/>
    <w:rsid w:val="0070333E"/>
    <w:rsid w:val="0070344A"/>
    <w:rsid w:val="00703EB7"/>
    <w:rsid w:val="00704ADF"/>
    <w:rsid w:val="00704C74"/>
    <w:rsid w:val="007107CD"/>
    <w:rsid w:val="00711D2F"/>
    <w:rsid w:val="0071372F"/>
    <w:rsid w:val="00713AEB"/>
    <w:rsid w:val="007212FD"/>
    <w:rsid w:val="00722769"/>
    <w:rsid w:val="00724185"/>
    <w:rsid w:val="0072684F"/>
    <w:rsid w:val="007271EE"/>
    <w:rsid w:val="0072797D"/>
    <w:rsid w:val="00727C1A"/>
    <w:rsid w:val="00732EF8"/>
    <w:rsid w:val="0073304E"/>
    <w:rsid w:val="00742C5D"/>
    <w:rsid w:val="00744469"/>
    <w:rsid w:val="007446E5"/>
    <w:rsid w:val="007469DA"/>
    <w:rsid w:val="007519BF"/>
    <w:rsid w:val="007543FA"/>
    <w:rsid w:val="0075679F"/>
    <w:rsid w:val="0075777D"/>
    <w:rsid w:val="00763648"/>
    <w:rsid w:val="00763B42"/>
    <w:rsid w:val="007649BA"/>
    <w:rsid w:val="00771ECF"/>
    <w:rsid w:val="007733C2"/>
    <w:rsid w:val="0077455A"/>
    <w:rsid w:val="0077456B"/>
    <w:rsid w:val="00780CF0"/>
    <w:rsid w:val="00780D38"/>
    <w:rsid w:val="00784B3C"/>
    <w:rsid w:val="00792E53"/>
    <w:rsid w:val="0079760A"/>
    <w:rsid w:val="007A10D1"/>
    <w:rsid w:val="007A24AC"/>
    <w:rsid w:val="007A2D5C"/>
    <w:rsid w:val="007B3534"/>
    <w:rsid w:val="007B362F"/>
    <w:rsid w:val="007B438E"/>
    <w:rsid w:val="007B4C7C"/>
    <w:rsid w:val="007B6E47"/>
    <w:rsid w:val="007B7E6C"/>
    <w:rsid w:val="007C2B71"/>
    <w:rsid w:val="007C3844"/>
    <w:rsid w:val="007C74CF"/>
    <w:rsid w:val="007D2A92"/>
    <w:rsid w:val="007D6390"/>
    <w:rsid w:val="007E2B52"/>
    <w:rsid w:val="007E5519"/>
    <w:rsid w:val="007E696C"/>
    <w:rsid w:val="007E6E96"/>
    <w:rsid w:val="007E7EA4"/>
    <w:rsid w:val="007F0DCA"/>
    <w:rsid w:val="007F33BF"/>
    <w:rsid w:val="007F4736"/>
    <w:rsid w:val="007F4E17"/>
    <w:rsid w:val="00806D50"/>
    <w:rsid w:val="00812DED"/>
    <w:rsid w:val="0081493E"/>
    <w:rsid w:val="00821DBE"/>
    <w:rsid w:val="00825D43"/>
    <w:rsid w:val="008278F7"/>
    <w:rsid w:val="00830102"/>
    <w:rsid w:val="00831E70"/>
    <w:rsid w:val="0083318B"/>
    <w:rsid w:val="00833B31"/>
    <w:rsid w:val="00836639"/>
    <w:rsid w:val="008369E7"/>
    <w:rsid w:val="00836B16"/>
    <w:rsid w:val="00836BF2"/>
    <w:rsid w:val="00847284"/>
    <w:rsid w:val="00847D7F"/>
    <w:rsid w:val="008506F8"/>
    <w:rsid w:val="008528FE"/>
    <w:rsid w:val="0085560D"/>
    <w:rsid w:val="00855D7E"/>
    <w:rsid w:val="008672AE"/>
    <w:rsid w:val="008674C5"/>
    <w:rsid w:val="00870A34"/>
    <w:rsid w:val="00872887"/>
    <w:rsid w:val="008749C8"/>
    <w:rsid w:val="00877AE3"/>
    <w:rsid w:val="00887A03"/>
    <w:rsid w:val="0089003A"/>
    <w:rsid w:val="008933AD"/>
    <w:rsid w:val="00894AFC"/>
    <w:rsid w:val="00894CCB"/>
    <w:rsid w:val="008A4ED6"/>
    <w:rsid w:val="008A78DC"/>
    <w:rsid w:val="008A7DA1"/>
    <w:rsid w:val="008B132E"/>
    <w:rsid w:val="008B1D03"/>
    <w:rsid w:val="008B1DC7"/>
    <w:rsid w:val="008C0190"/>
    <w:rsid w:val="008C1C57"/>
    <w:rsid w:val="008C50DF"/>
    <w:rsid w:val="008D3044"/>
    <w:rsid w:val="008D3713"/>
    <w:rsid w:val="008D5C27"/>
    <w:rsid w:val="008E0E43"/>
    <w:rsid w:val="008E2876"/>
    <w:rsid w:val="008E373A"/>
    <w:rsid w:val="008F1BA2"/>
    <w:rsid w:val="008F4C35"/>
    <w:rsid w:val="00907617"/>
    <w:rsid w:val="00910ACE"/>
    <w:rsid w:val="00911D9E"/>
    <w:rsid w:val="00912837"/>
    <w:rsid w:val="00912F63"/>
    <w:rsid w:val="0092012D"/>
    <w:rsid w:val="0092088E"/>
    <w:rsid w:val="00921DD8"/>
    <w:rsid w:val="009223C8"/>
    <w:rsid w:val="00922F08"/>
    <w:rsid w:val="009267D0"/>
    <w:rsid w:val="00930B74"/>
    <w:rsid w:val="00931883"/>
    <w:rsid w:val="00933E30"/>
    <w:rsid w:val="0093499C"/>
    <w:rsid w:val="00936015"/>
    <w:rsid w:val="00937C4C"/>
    <w:rsid w:val="00947CA8"/>
    <w:rsid w:val="009527C9"/>
    <w:rsid w:val="0095689F"/>
    <w:rsid w:val="00956E57"/>
    <w:rsid w:val="00957152"/>
    <w:rsid w:val="0096063E"/>
    <w:rsid w:val="00964D17"/>
    <w:rsid w:val="00966C51"/>
    <w:rsid w:val="00972114"/>
    <w:rsid w:val="009827E9"/>
    <w:rsid w:val="00984603"/>
    <w:rsid w:val="00987BDE"/>
    <w:rsid w:val="00994567"/>
    <w:rsid w:val="00996C73"/>
    <w:rsid w:val="009A15A6"/>
    <w:rsid w:val="009A15CB"/>
    <w:rsid w:val="009A3E01"/>
    <w:rsid w:val="009A4692"/>
    <w:rsid w:val="009A5A4C"/>
    <w:rsid w:val="009A5BF9"/>
    <w:rsid w:val="009A78B5"/>
    <w:rsid w:val="009A7DB5"/>
    <w:rsid w:val="009B2F4A"/>
    <w:rsid w:val="009B3864"/>
    <w:rsid w:val="009B3BB7"/>
    <w:rsid w:val="009B3DCA"/>
    <w:rsid w:val="009B46AB"/>
    <w:rsid w:val="009B4E50"/>
    <w:rsid w:val="009B7133"/>
    <w:rsid w:val="009B7D4E"/>
    <w:rsid w:val="009C1A47"/>
    <w:rsid w:val="009C2648"/>
    <w:rsid w:val="009C61D5"/>
    <w:rsid w:val="009D62CB"/>
    <w:rsid w:val="009E32C9"/>
    <w:rsid w:val="009F0313"/>
    <w:rsid w:val="009F1CE0"/>
    <w:rsid w:val="009F3A2D"/>
    <w:rsid w:val="009F4AEE"/>
    <w:rsid w:val="009F5FAE"/>
    <w:rsid w:val="009F7CF5"/>
    <w:rsid w:val="00A02F66"/>
    <w:rsid w:val="00A03791"/>
    <w:rsid w:val="00A048FB"/>
    <w:rsid w:val="00A070ED"/>
    <w:rsid w:val="00A10DF6"/>
    <w:rsid w:val="00A2352E"/>
    <w:rsid w:val="00A25EEA"/>
    <w:rsid w:val="00A26652"/>
    <w:rsid w:val="00A269A1"/>
    <w:rsid w:val="00A2741C"/>
    <w:rsid w:val="00A306FF"/>
    <w:rsid w:val="00A3085A"/>
    <w:rsid w:val="00A31909"/>
    <w:rsid w:val="00A3454B"/>
    <w:rsid w:val="00A35BE4"/>
    <w:rsid w:val="00A362A6"/>
    <w:rsid w:val="00A36B15"/>
    <w:rsid w:val="00A4025F"/>
    <w:rsid w:val="00A46E9F"/>
    <w:rsid w:val="00A618AC"/>
    <w:rsid w:val="00A72311"/>
    <w:rsid w:val="00A72E23"/>
    <w:rsid w:val="00A74CC3"/>
    <w:rsid w:val="00A76D04"/>
    <w:rsid w:val="00A772EC"/>
    <w:rsid w:val="00A84A16"/>
    <w:rsid w:val="00A8566C"/>
    <w:rsid w:val="00A85717"/>
    <w:rsid w:val="00A86240"/>
    <w:rsid w:val="00A93ABB"/>
    <w:rsid w:val="00AA0057"/>
    <w:rsid w:val="00AA088A"/>
    <w:rsid w:val="00AA3F06"/>
    <w:rsid w:val="00AB0D96"/>
    <w:rsid w:val="00AB0DB9"/>
    <w:rsid w:val="00AC290C"/>
    <w:rsid w:val="00AC3874"/>
    <w:rsid w:val="00AC756A"/>
    <w:rsid w:val="00AC762C"/>
    <w:rsid w:val="00AD0777"/>
    <w:rsid w:val="00AD0860"/>
    <w:rsid w:val="00AD47AC"/>
    <w:rsid w:val="00AD6300"/>
    <w:rsid w:val="00AD69D0"/>
    <w:rsid w:val="00AD6C6A"/>
    <w:rsid w:val="00AE0410"/>
    <w:rsid w:val="00AE10CD"/>
    <w:rsid w:val="00AE1284"/>
    <w:rsid w:val="00AE4A05"/>
    <w:rsid w:val="00AE7FBA"/>
    <w:rsid w:val="00AF2655"/>
    <w:rsid w:val="00AF32F1"/>
    <w:rsid w:val="00AF4AB6"/>
    <w:rsid w:val="00AF5BE4"/>
    <w:rsid w:val="00B02C78"/>
    <w:rsid w:val="00B07DCA"/>
    <w:rsid w:val="00B12A9F"/>
    <w:rsid w:val="00B13F25"/>
    <w:rsid w:val="00B14B42"/>
    <w:rsid w:val="00B157DF"/>
    <w:rsid w:val="00B160A6"/>
    <w:rsid w:val="00B171C1"/>
    <w:rsid w:val="00B217D6"/>
    <w:rsid w:val="00B221AF"/>
    <w:rsid w:val="00B24FB4"/>
    <w:rsid w:val="00B261D7"/>
    <w:rsid w:val="00B27FB8"/>
    <w:rsid w:val="00B35E7C"/>
    <w:rsid w:val="00B42810"/>
    <w:rsid w:val="00B462F3"/>
    <w:rsid w:val="00B47E21"/>
    <w:rsid w:val="00B540E2"/>
    <w:rsid w:val="00B54390"/>
    <w:rsid w:val="00B54875"/>
    <w:rsid w:val="00B54FD1"/>
    <w:rsid w:val="00B60CB0"/>
    <w:rsid w:val="00B6252C"/>
    <w:rsid w:val="00B660AF"/>
    <w:rsid w:val="00B733D8"/>
    <w:rsid w:val="00B74E55"/>
    <w:rsid w:val="00B813C2"/>
    <w:rsid w:val="00B81BD8"/>
    <w:rsid w:val="00B82D50"/>
    <w:rsid w:val="00B83F7D"/>
    <w:rsid w:val="00B8786E"/>
    <w:rsid w:val="00B91F1E"/>
    <w:rsid w:val="00B92354"/>
    <w:rsid w:val="00B9242E"/>
    <w:rsid w:val="00B936CF"/>
    <w:rsid w:val="00B95871"/>
    <w:rsid w:val="00B963D4"/>
    <w:rsid w:val="00BA13BF"/>
    <w:rsid w:val="00BA31DA"/>
    <w:rsid w:val="00BA3790"/>
    <w:rsid w:val="00BA3926"/>
    <w:rsid w:val="00BA45FC"/>
    <w:rsid w:val="00BA5578"/>
    <w:rsid w:val="00BB2548"/>
    <w:rsid w:val="00BB67F3"/>
    <w:rsid w:val="00BB6D66"/>
    <w:rsid w:val="00BB7B23"/>
    <w:rsid w:val="00BC199A"/>
    <w:rsid w:val="00BC3059"/>
    <w:rsid w:val="00BC7141"/>
    <w:rsid w:val="00BC734F"/>
    <w:rsid w:val="00BD102E"/>
    <w:rsid w:val="00BD6040"/>
    <w:rsid w:val="00BD6F8B"/>
    <w:rsid w:val="00BE21A3"/>
    <w:rsid w:val="00BE6034"/>
    <w:rsid w:val="00BF3D34"/>
    <w:rsid w:val="00BF3D6E"/>
    <w:rsid w:val="00BF49ED"/>
    <w:rsid w:val="00C01574"/>
    <w:rsid w:val="00C01B6F"/>
    <w:rsid w:val="00C045CD"/>
    <w:rsid w:val="00C11F8C"/>
    <w:rsid w:val="00C12DDE"/>
    <w:rsid w:val="00C17327"/>
    <w:rsid w:val="00C1742C"/>
    <w:rsid w:val="00C253FB"/>
    <w:rsid w:val="00C25766"/>
    <w:rsid w:val="00C272AE"/>
    <w:rsid w:val="00C304CE"/>
    <w:rsid w:val="00C3222A"/>
    <w:rsid w:val="00C32E54"/>
    <w:rsid w:val="00C33747"/>
    <w:rsid w:val="00C35949"/>
    <w:rsid w:val="00C3620A"/>
    <w:rsid w:val="00C363CA"/>
    <w:rsid w:val="00C37482"/>
    <w:rsid w:val="00C404D0"/>
    <w:rsid w:val="00C416EF"/>
    <w:rsid w:val="00C478CF"/>
    <w:rsid w:val="00C5195A"/>
    <w:rsid w:val="00C52581"/>
    <w:rsid w:val="00C5348F"/>
    <w:rsid w:val="00C5427B"/>
    <w:rsid w:val="00C5462D"/>
    <w:rsid w:val="00C54EAC"/>
    <w:rsid w:val="00C5630C"/>
    <w:rsid w:val="00C614B7"/>
    <w:rsid w:val="00C64DDC"/>
    <w:rsid w:val="00C657C3"/>
    <w:rsid w:val="00C67661"/>
    <w:rsid w:val="00C8146A"/>
    <w:rsid w:val="00C8258B"/>
    <w:rsid w:val="00C912BE"/>
    <w:rsid w:val="00C91C27"/>
    <w:rsid w:val="00C93925"/>
    <w:rsid w:val="00C93C9A"/>
    <w:rsid w:val="00C947F2"/>
    <w:rsid w:val="00CA49CC"/>
    <w:rsid w:val="00CA666B"/>
    <w:rsid w:val="00CB32E9"/>
    <w:rsid w:val="00CB3A5D"/>
    <w:rsid w:val="00CC1A60"/>
    <w:rsid w:val="00CC258A"/>
    <w:rsid w:val="00CC29FB"/>
    <w:rsid w:val="00CC31F4"/>
    <w:rsid w:val="00CC4422"/>
    <w:rsid w:val="00CC50E8"/>
    <w:rsid w:val="00CC5E5B"/>
    <w:rsid w:val="00CD27EB"/>
    <w:rsid w:val="00CD4287"/>
    <w:rsid w:val="00CD4820"/>
    <w:rsid w:val="00CD56E7"/>
    <w:rsid w:val="00CE162A"/>
    <w:rsid w:val="00CE4B0C"/>
    <w:rsid w:val="00CE4EC7"/>
    <w:rsid w:val="00CE7A06"/>
    <w:rsid w:val="00CE7D60"/>
    <w:rsid w:val="00CF2567"/>
    <w:rsid w:val="00CF2B70"/>
    <w:rsid w:val="00CF5EBB"/>
    <w:rsid w:val="00CF774F"/>
    <w:rsid w:val="00D06147"/>
    <w:rsid w:val="00D06468"/>
    <w:rsid w:val="00D13E77"/>
    <w:rsid w:val="00D227BA"/>
    <w:rsid w:val="00D25276"/>
    <w:rsid w:val="00D269FA"/>
    <w:rsid w:val="00D3055B"/>
    <w:rsid w:val="00D40231"/>
    <w:rsid w:val="00D419CD"/>
    <w:rsid w:val="00D43786"/>
    <w:rsid w:val="00D444BE"/>
    <w:rsid w:val="00D51268"/>
    <w:rsid w:val="00D53865"/>
    <w:rsid w:val="00D56B5E"/>
    <w:rsid w:val="00D56F08"/>
    <w:rsid w:val="00D57502"/>
    <w:rsid w:val="00D6176A"/>
    <w:rsid w:val="00D622B3"/>
    <w:rsid w:val="00D6510D"/>
    <w:rsid w:val="00D65E5B"/>
    <w:rsid w:val="00D67BA0"/>
    <w:rsid w:val="00D72C96"/>
    <w:rsid w:val="00D7485E"/>
    <w:rsid w:val="00D82397"/>
    <w:rsid w:val="00D83614"/>
    <w:rsid w:val="00D83660"/>
    <w:rsid w:val="00D83AC1"/>
    <w:rsid w:val="00D83D14"/>
    <w:rsid w:val="00D84FEC"/>
    <w:rsid w:val="00D854DB"/>
    <w:rsid w:val="00D86A9F"/>
    <w:rsid w:val="00D8794C"/>
    <w:rsid w:val="00D87BFD"/>
    <w:rsid w:val="00D95381"/>
    <w:rsid w:val="00D9681F"/>
    <w:rsid w:val="00DA1EBC"/>
    <w:rsid w:val="00DA2F33"/>
    <w:rsid w:val="00DA4EFF"/>
    <w:rsid w:val="00DA619D"/>
    <w:rsid w:val="00DA6CC4"/>
    <w:rsid w:val="00DB6659"/>
    <w:rsid w:val="00DB7055"/>
    <w:rsid w:val="00DC1D16"/>
    <w:rsid w:val="00DC2C92"/>
    <w:rsid w:val="00DC31DE"/>
    <w:rsid w:val="00DC6EE4"/>
    <w:rsid w:val="00DC7584"/>
    <w:rsid w:val="00DD1617"/>
    <w:rsid w:val="00DD169B"/>
    <w:rsid w:val="00DD5AFD"/>
    <w:rsid w:val="00DD759F"/>
    <w:rsid w:val="00DD7A46"/>
    <w:rsid w:val="00DD7E7F"/>
    <w:rsid w:val="00DE0601"/>
    <w:rsid w:val="00DE078C"/>
    <w:rsid w:val="00DE0884"/>
    <w:rsid w:val="00DE137F"/>
    <w:rsid w:val="00DE2FD5"/>
    <w:rsid w:val="00DE334C"/>
    <w:rsid w:val="00DE3785"/>
    <w:rsid w:val="00DE6F5B"/>
    <w:rsid w:val="00DF01FE"/>
    <w:rsid w:val="00DF120C"/>
    <w:rsid w:val="00DF2925"/>
    <w:rsid w:val="00DF3A3F"/>
    <w:rsid w:val="00DF6B08"/>
    <w:rsid w:val="00DF6E12"/>
    <w:rsid w:val="00E00C67"/>
    <w:rsid w:val="00E0440F"/>
    <w:rsid w:val="00E0747B"/>
    <w:rsid w:val="00E11F74"/>
    <w:rsid w:val="00E1321C"/>
    <w:rsid w:val="00E20292"/>
    <w:rsid w:val="00E2110C"/>
    <w:rsid w:val="00E21C9B"/>
    <w:rsid w:val="00E23616"/>
    <w:rsid w:val="00E27245"/>
    <w:rsid w:val="00E27BCD"/>
    <w:rsid w:val="00E319D8"/>
    <w:rsid w:val="00E3746B"/>
    <w:rsid w:val="00E40DAB"/>
    <w:rsid w:val="00E40F12"/>
    <w:rsid w:val="00E412AE"/>
    <w:rsid w:val="00E47549"/>
    <w:rsid w:val="00E503F5"/>
    <w:rsid w:val="00E5076A"/>
    <w:rsid w:val="00E514CE"/>
    <w:rsid w:val="00E57F3C"/>
    <w:rsid w:val="00E71F3F"/>
    <w:rsid w:val="00E72594"/>
    <w:rsid w:val="00E72839"/>
    <w:rsid w:val="00E74C0C"/>
    <w:rsid w:val="00E74C2A"/>
    <w:rsid w:val="00E7750D"/>
    <w:rsid w:val="00E778B1"/>
    <w:rsid w:val="00E80084"/>
    <w:rsid w:val="00E80BA8"/>
    <w:rsid w:val="00E83356"/>
    <w:rsid w:val="00E85F64"/>
    <w:rsid w:val="00E8703F"/>
    <w:rsid w:val="00E91C08"/>
    <w:rsid w:val="00E92640"/>
    <w:rsid w:val="00E944E7"/>
    <w:rsid w:val="00E94C0F"/>
    <w:rsid w:val="00E94F6E"/>
    <w:rsid w:val="00E955CD"/>
    <w:rsid w:val="00E95998"/>
    <w:rsid w:val="00E96C83"/>
    <w:rsid w:val="00EA7DBB"/>
    <w:rsid w:val="00EB0E35"/>
    <w:rsid w:val="00EB7039"/>
    <w:rsid w:val="00EC1D32"/>
    <w:rsid w:val="00ED4D5A"/>
    <w:rsid w:val="00ED4F29"/>
    <w:rsid w:val="00EE3931"/>
    <w:rsid w:val="00EF0C93"/>
    <w:rsid w:val="00EF1827"/>
    <w:rsid w:val="00EF35C4"/>
    <w:rsid w:val="00EF43AB"/>
    <w:rsid w:val="00EF4F83"/>
    <w:rsid w:val="00F000DD"/>
    <w:rsid w:val="00F032D2"/>
    <w:rsid w:val="00F03E57"/>
    <w:rsid w:val="00F045AB"/>
    <w:rsid w:val="00F062C3"/>
    <w:rsid w:val="00F0686E"/>
    <w:rsid w:val="00F100E9"/>
    <w:rsid w:val="00F10D91"/>
    <w:rsid w:val="00F230D6"/>
    <w:rsid w:val="00F317E9"/>
    <w:rsid w:val="00F33F62"/>
    <w:rsid w:val="00F34482"/>
    <w:rsid w:val="00F34D2F"/>
    <w:rsid w:val="00F358C8"/>
    <w:rsid w:val="00F3702D"/>
    <w:rsid w:val="00F37D2C"/>
    <w:rsid w:val="00F401D2"/>
    <w:rsid w:val="00F403B0"/>
    <w:rsid w:val="00F4129B"/>
    <w:rsid w:val="00F41650"/>
    <w:rsid w:val="00F454CF"/>
    <w:rsid w:val="00F4720C"/>
    <w:rsid w:val="00F501C2"/>
    <w:rsid w:val="00F517B3"/>
    <w:rsid w:val="00F52E77"/>
    <w:rsid w:val="00F60A42"/>
    <w:rsid w:val="00F61BEF"/>
    <w:rsid w:val="00F63D41"/>
    <w:rsid w:val="00F6446D"/>
    <w:rsid w:val="00F703CB"/>
    <w:rsid w:val="00F73850"/>
    <w:rsid w:val="00F758EE"/>
    <w:rsid w:val="00F775D7"/>
    <w:rsid w:val="00F81178"/>
    <w:rsid w:val="00F81A81"/>
    <w:rsid w:val="00F8295C"/>
    <w:rsid w:val="00F84231"/>
    <w:rsid w:val="00F90DF8"/>
    <w:rsid w:val="00F91325"/>
    <w:rsid w:val="00F94504"/>
    <w:rsid w:val="00F94C44"/>
    <w:rsid w:val="00FA26BE"/>
    <w:rsid w:val="00FA5331"/>
    <w:rsid w:val="00FA564D"/>
    <w:rsid w:val="00FA71EF"/>
    <w:rsid w:val="00FB0CE2"/>
    <w:rsid w:val="00FB1F30"/>
    <w:rsid w:val="00FB4D33"/>
    <w:rsid w:val="00FB699E"/>
    <w:rsid w:val="00FC04D0"/>
    <w:rsid w:val="00FC3D03"/>
    <w:rsid w:val="00FD394C"/>
    <w:rsid w:val="00FD425D"/>
    <w:rsid w:val="00FD4421"/>
    <w:rsid w:val="00FD448C"/>
    <w:rsid w:val="00FD5775"/>
    <w:rsid w:val="00FD7E2F"/>
    <w:rsid w:val="00FE00EC"/>
    <w:rsid w:val="00FF09E7"/>
    <w:rsid w:val="00FF0DB8"/>
    <w:rsid w:val="00FF5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2B949"/>
  <w15:docId w15:val="{1FB9D949-C9C0-44C2-B8C5-56CFD630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59"/>
    <w:pPr>
      <w:overflowPunct w:val="0"/>
      <w:autoSpaceDE w:val="0"/>
      <w:autoSpaceDN w:val="0"/>
      <w:adjustRightInd w:val="0"/>
      <w:textAlignment w:val="baseline"/>
    </w:pPr>
    <w:rPr>
      <w:rFonts w:ascii="Garamond" w:hAnsi="Garamon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459"/>
    <w:pPr>
      <w:tabs>
        <w:tab w:val="center" w:pos="4153"/>
        <w:tab w:val="right" w:pos="8306"/>
      </w:tabs>
    </w:pPr>
  </w:style>
  <w:style w:type="paragraph" w:styleId="Footer">
    <w:name w:val="footer"/>
    <w:basedOn w:val="Normal"/>
    <w:link w:val="FooterChar"/>
    <w:rsid w:val="00425459"/>
    <w:pPr>
      <w:tabs>
        <w:tab w:val="center" w:pos="4153"/>
        <w:tab w:val="right" w:pos="8306"/>
      </w:tabs>
    </w:pPr>
  </w:style>
  <w:style w:type="table" w:styleId="TableGrid">
    <w:name w:val="Table Grid"/>
    <w:basedOn w:val="TableNormal"/>
    <w:uiPriority w:val="59"/>
    <w:rsid w:val="00C6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F126B"/>
    <w:rPr>
      <w:rFonts w:ascii="Tahoma" w:hAnsi="Tahoma" w:cs="Tahoma"/>
      <w:sz w:val="16"/>
      <w:szCs w:val="16"/>
    </w:rPr>
  </w:style>
  <w:style w:type="character" w:customStyle="1" w:styleId="BalloonTextChar">
    <w:name w:val="Balloon Text Char"/>
    <w:basedOn w:val="DefaultParagraphFont"/>
    <w:link w:val="BalloonText"/>
    <w:uiPriority w:val="99"/>
    <w:semiHidden/>
    <w:rsid w:val="000F126B"/>
    <w:rPr>
      <w:rFonts w:ascii="Tahoma" w:hAnsi="Tahoma" w:cs="Tahoma"/>
      <w:sz w:val="16"/>
      <w:szCs w:val="16"/>
      <w:lang w:eastAsia="en-US"/>
    </w:rPr>
  </w:style>
  <w:style w:type="paragraph" w:styleId="ListParagraph">
    <w:name w:val="List Paragraph"/>
    <w:basedOn w:val="Normal"/>
    <w:qFormat/>
    <w:rsid w:val="00402B45"/>
    <w:pPr>
      <w:ind w:left="720"/>
      <w:contextualSpacing/>
    </w:pPr>
  </w:style>
  <w:style w:type="paragraph" w:styleId="BodyText2">
    <w:name w:val="Body Text 2"/>
    <w:basedOn w:val="Normal"/>
    <w:link w:val="BodyText2Char"/>
    <w:rsid w:val="002E72BF"/>
    <w:pPr>
      <w:ind w:left="1418"/>
      <w:jc w:val="both"/>
    </w:pPr>
    <w:rPr>
      <w:lang w:eastAsia="en-AU"/>
    </w:rPr>
  </w:style>
  <w:style w:type="character" w:customStyle="1" w:styleId="BodyText2Char">
    <w:name w:val="Body Text 2 Char"/>
    <w:basedOn w:val="DefaultParagraphFont"/>
    <w:link w:val="BodyText2"/>
    <w:rsid w:val="002E72BF"/>
    <w:rPr>
      <w:rFonts w:ascii="Garamond" w:hAnsi="Garamond"/>
      <w:sz w:val="24"/>
    </w:rPr>
  </w:style>
  <w:style w:type="paragraph" w:styleId="BodyTextIndent3">
    <w:name w:val="Body Text Indent 3"/>
    <w:basedOn w:val="Normal"/>
    <w:link w:val="BodyTextIndent3Char"/>
    <w:uiPriority w:val="99"/>
    <w:semiHidden/>
    <w:unhideWhenUsed/>
    <w:rsid w:val="00B963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63D4"/>
    <w:rPr>
      <w:rFonts w:ascii="Garamond" w:hAnsi="Garamond"/>
      <w:sz w:val="16"/>
      <w:szCs w:val="16"/>
      <w:lang w:eastAsia="en-US"/>
    </w:rPr>
  </w:style>
  <w:style w:type="character" w:customStyle="1" w:styleId="FooterChar">
    <w:name w:val="Footer Char"/>
    <w:basedOn w:val="DefaultParagraphFont"/>
    <w:link w:val="Footer"/>
    <w:rsid w:val="00A26652"/>
    <w:rPr>
      <w:rFonts w:ascii="Garamond" w:hAnsi="Garamond"/>
      <w:sz w:val="24"/>
      <w:lang w:eastAsia="en-US"/>
    </w:rPr>
  </w:style>
  <w:style w:type="paragraph" w:styleId="BodyTextIndent2">
    <w:name w:val="Body Text Indent 2"/>
    <w:basedOn w:val="Normal"/>
    <w:link w:val="BodyTextIndent2Char"/>
    <w:uiPriority w:val="99"/>
    <w:unhideWhenUsed/>
    <w:rsid w:val="007543FA"/>
    <w:pPr>
      <w:spacing w:after="120" w:line="480" w:lineRule="auto"/>
      <w:ind w:left="283"/>
    </w:pPr>
  </w:style>
  <w:style w:type="character" w:customStyle="1" w:styleId="BodyTextIndent2Char">
    <w:name w:val="Body Text Indent 2 Char"/>
    <w:basedOn w:val="DefaultParagraphFont"/>
    <w:link w:val="BodyTextIndent2"/>
    <w:uiPriority w:val="99"/>
    <w:rsid w:val="007543FA"/>
    <w:rPr>
      <w:rFonts w:ascii="Garamond" w:hAnsi="Garamond"/>
      <w:sz w:val="24"/>
      <w:lang w:eastAsia="en-US"/>
    </w:rPr>
  </w:style>
  <w:style w:type="character" w:customStyle="1" w:styleId="HeaderChar">
    <w:name w:val="Header Char"/>
    <w:basedOn w:val="DefaultParagraphFont"/>
    <w:link w:val="Header"/>
    <w:uiPriority w:val="99"/>
    <w:rsid w:val="00062615"/>
    <w:rPr>
      <w:rFonts w:ascii="Garamond" w:hAnsi="Garamond"/>
      <w:sz w:val="24"/>
      <w:lang w:eastAsia="en-US"/>
    </w:rPr>
  </w:style>
  <w:style w:type="paragraph" w:styleId="BodyTextIndent">
    <w:name w:val="Body Text Indent"/>
    <w:basedOn w:val="Normal"/>
    <w:link w:val="BodyTextIndentChar"/>
    <w:uiPriority w:val="99"/>
    <w:semiHidden/>
    <w:unhideWhenUsed/>
    <w:rsid w:val="0093499C"/>
    <w:pPr>
      <w:spacing w:after="120"/>
      <w:ind w:left="283"/>
    </w:pPr>
  </w:style>
  <w:style w:type="character" w:customStyle="1" w:styleId="BodyTextIndentChar">
    <w:name w:val="Body Text Indent Char"/>
    <w:basedOn w:val="DefaultParagraphFont"/>
    <w:link w:val="BodyTextIndent"/>
    <w:uiPriority w:val="99"/>
    <w:semiHidden/>
    <w:rsid w:val="0093499C"/>
    <w:rPr>
      <w:rFonts w:ascii="Garamond" w:hAnsi="Garamond"/>
      <w:sz w:val="24"/>
      <w:lang w:eastAsia="en-US"/>
    </w:rPr>
  </w:style>
  <w:style w:type="paragraph" w:styleId="BodyText">
    <w:name w:val="Body Text"/>
    <w:basedOn w:val="Normal"/>
    <w:link w:val="BodyTextChar"/>
    <w:uiPriority w:val="99"/>
    <w:semiHidden/>
    <w:unhideWhenUsed/>
    <w:rsid w:val="0093499C"/>
    <w:pPr>
      <w:spacing w:after="120"/>
    </w:pPr>
  </w:style>
  <w:style w:type="character" w:customStyle="1" w:styleId="BodyTextChar">
    <w:name w:val="Body Text Char"/>
    <w:basedOn w:val="DefaultParagraphFont"/>
    <w:link w:val="BodyText"/>
    <w:uiPriority w:val="99"/>
    <w:semiHidden/>
    <w:rsid w:val="0093499C"/>
    <w:rPr>
      <w:rFonts w:ascii="Garamond" w:hAnsi="Garamond"/>
      <w:sz w:val="24"/>
      <w:lang w:eastAsia="en-US"/>
    </w:rPr>
  </w:style>
  <w:style w:type="character" w:styleId="Hyperlink">
    <w:name w:val="Hyperlink"/>
    <w:basedOn w:val="DefaultParagraphFont"/>
    <w:uiPriority w:val="99"/>
    <w:semiHidden/>
    <w:unhideWhenUsed/>
    <w:rsid w:val="003973C5"/>
    <w:rPr>
      <w:color w:val="0563C1"/>
      <w:u w:val="single"/>
    </w:rPr>
  </w:style>
  <w:style w:type="character" w:styleId="CommentReference">
    <w:name w:val="annotation reference"/>
    <w:basedOn w:val="DefaultParagraphFont"/>
    <w:uiPriority w:val="99"/>
    <w:semiHidden/>
    <w:unhideWhenUsed/>
    <w:rsid w:val="002106AF"/>
    <w:rPr>
      <w:sz w:val="16"/>
      <w:szCs w:val="16"/>
    </w:rPr>
  </w:style>
  <w:style w:type="paragraph" w:styleId="CommentText">
    <w:name w:val="annotation text"/>
    <w:basedOn w:val="Normal"/>
    <w:link w:val="CommentTextChar"/>
    <w:uiPriority w:val="99"/>
    <w:semiHidden/>
    <w:unhideWhenUsed/>
    <w:rsid w:val="002106AF"/>
    <w:rPr>
      <w:sz w:val="20"/>
    </w:rPr>
  </w:style>
  <w:style w:type="character" w:customStyle="1" w:styleId="CommentTextChar">
    <w:name w:val="Comment Text Char"/>
    <w:basedOn w:val="DefaultParagraphFont"/>
    <w:link w:val="CommentText"/>
    <w:uiPriority w:val="99"/>
    <w:semiHidden/>
    <w:rsid w:val="002106AF"/>
    <w:rPr>
      <w:rFonts w:ascii="Garamond" w:hAnsi="Garamond"/>
      <w:lang w:eastAsia="en-US"/>
    </w:rPr>
  </w:style>
  <w:style w:type="paragraph" w:styleId="CommentSubject">
    <w:name w:val="annotation subject"/>
    <w:basedOn w:val="CommentText"/>
    <w:next w:val="CommentText"/>
    <w:link w:val="CommentSubjectChar"/>
    <w:uiPriority w:val="99"/>
    <w:semiHidden/>
    <w:unhideWhenUsed/>
    <w:rsid w:val="002106AF"/>
    <w:rPr>
      <w:b/>
      <w:bCs/>
    </w:rPr>
  </w:style>
  <w:style w:type="character" w:customStyle="1" w:styleId="CommentSubjectChar">
    <w:name w:val="Comment Subject Char"/>
    <w:basedOn w:val="CommentTextChar"/>
    <w:link w:val="CommentSubject"/>
    <w:uiPriority w:val="99"/>
    <w:semiHidden/>
    <w:rsid w:val="002106AF"/>
    <w:rPr>
      <w:rFonts w:ascii="Garamond" w:hAnsi="Garamond"/>
      <w:b/>
      <w:bCs/>
      <w:lang w:eastAsia="en-US"/>
    </w:rPr>
  </w:style>
  <w:style w:type="paragraph" w:styleId="Revision">
    <w:name w:val="Revision"/>
    <w:hidden/>
    <w:uiPriority w:val="99"/>
    <w:semiHidden/>
    <w:rsid w:val="0075777D"/>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38408817">
      <w:bodyDiv w:val="1"/>
      <w:marLeft w:val="0"/>
      <w:marRight w:val="0"/>
      <w:marTop w:val="0"/>
      <w:marBottom w:val="0"/>
      <w:divBdr>
        <w:top w:val="none" w:sz="0" w:space="0" w:color="auto"/>
        <w:left w:val="none" w:sz="0" w:space="0" w:color="auto"/>
        <w:bottom w:val="none" w:sz="0" w:space="0" w:color="auto"/>
        <w:right w:val="none" w:sz="0" w:space="0" w:color="auto"/>
      </w:divBdr>
    </w:div>
    <w:div w:id="184252356">
      <w:bodyDiv w:val="1"/>
      <w:marLeft w:val="0"/>
      <w:marRight w:val="0"/>
      <w:marTop w:val="0"/>
      <w:marBottom w:val="0"/>
      <w:divBdr>
        <w:top w:val="none" w:sz="0" w:space="0" w:color="auto"/>
        <w:left w:val="none" w:sz="0" w:space="0" w:color="auto"/>
        <w:bottom w:val="none" w:sz="0" w:space="0" w:color="auto"/>
        <w:right w:val="none" w:sz="0" w:space="0" w:color="auto"/>
      </w:divBdr>
    </w:div>
    <w:div w:id="391739726">
      <w:bodyDiv w:val="1"/>
      <w:marLeft w:val="0"/>
      <w:marRight w:val="0"/>
      <w:marTop w:val="0"/>
      <w:marBottom w:val="0"/>
      <w:divBdr>
        <w:top w:val="none" w:sz="0" w:space="0" w:color="auto"/>
        <w:left w:val="none" w:sz="0" w:space="0" w:color="auto"/>
        <w:bottom w:val="none" w:sz="0" w:space="0" w:color="auto"/>
        <w:right w:val="none" w:sz="0" w:space="0" w:color="auto"/>
      </w:divBdr>
    </w:div>
    <w:div w:id="1252667467">
      <w:bodyDiv w:val="1"/>
      <w:marLeft w:val="0"/>
      <w:marRight w:val="0"/>
      <w:marTop w:val="0"/>
      <w:marBottom w:val="0"/>
      <w:divBdr>
        <w:top w:val="none" w:sz="0" w:space="0" w:color="auto"/>
        <w:left w:val="none" w:sz="0" w:space="0" w:color="auto"/>
        <w:bottom w:val="none" w:sz="0" w:space="0" w:color="auto"/>
        <w:right w:val="none" w:sz="0" w:space="0" w:color="auto"/>
      </w:divBdr>
    </w:div>
    <w:div w:id="1318072956">
      <w:bodyDiv w:val="1"/>
      <w:marLeft w:val="0"/>
      <w:marRight w:val="0"/>
      <w:marTop w:val="0"/>
      <w:marBottom w:val="0"/>
      <w:divBdr>
        <w:top w:val="none" w:sz="0" w:space="0" w:color="auto"/>
        <w:left w:val="none" w:sz="0" w:space="0" w:color="auto"/>
        <w:bottom w:val="none" w:sz="0" w:space="0" w:color="auto"/>
        <w:right w:val="none" w:sz="0" w:space="0" w:color="auto"/>
      </w:divBdr>
    </w:div>
    <w:div w:id="1609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59D3-60C5-440F-8922-16C396CD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3585</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000162520</dc:creator>
  <cp:keywords/>
  <dc:description/>
  <cp:lastModifiedBy>Walsh, Katrina</cp:lastModifiedBy>
  <cp:revision>6</cp:revision>
  <cp:lastPrinted>2017-07-17T04:51:00Z</cp:lastPrinted>
  <dcterms:created xsi:type="dcterms:W3CDTF">2023-07-23T23:02:00Z</dcterms:created>
  <dcterms:modified xsi:type="dcterms:W3CDTF">2023-07-23T23:34:00Z</dcterms:modified>
</cp:coreProperties>
</file>